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509EE">
        <w:rPr>
          <w:b/>
          <w:noProof/>
          <w:sz w:val="24"/>
        </w:rPr>
        <w:fldChar w:fldCharType="begin"/>
      </w:r>
      <w:r w:rsidR="00C509EE">
        <w:rPr>
          <w:b/>
          <w:noProof/>
          <w:sz w:val="24"/>
        </w:rPr>
        <w:instrText xml:space="preserve"> DOCPROPERTY  TSG/WGRef  \* MERGEFORMAT </w:instrText>
      </w:r>
      <w:r w:rsidR="00C509EE">
        <w:rPr>
          <w:b/>
          <w:noProof/>
          <w:sz w:val="24"/>
        </w:rPr>
        <w:fldChar w:fldCharType="separate"/>
      </w:r>
      <w:r w:rsidR="003609EF">
        <w:rPr>
          <w:b/>
          <w:noProof/>
          <w:sz w:val="24"/>
        </w:rPr>
        <w:t>RAN4</w:t>
      </w:r>
      <w:r w:rsidR="00C509EE">
        <w:rPr>
          <w:b/>
          <w:noProof/>
          <w:sz w:val="24"/>
        </w:rPr>
        <w:fldChar w:fldCharType="end"/>
      </w:r>
      <w:r w:rsidR="00C66BA2">
        <w:rPr>
          <w:b/>
          <w:noProof/>
          <w:sz w:val="24"/>
        </w:rPr>
        <w:t xml:space="preserve"> </w:t>
      </w:r>
      <w:r>
        <w:rPr>
          <w:b/>
          <w:noProof/>
          <w:sz w:val="24"/>
        </w:rPr>
        <w:t>Meeting #</w:t>
      </w:r>
      <w:r w:rsidR="00725053">
        <w:rPr>
          <w:b/>
          <w:noProof/>
          <w:sz w:val="24"/>
        </w:rPr>
        <w:t>94</w:t>
      </w:r>
      <w:r w:rsidR="00C612D1">
        <w:rPr>
          <w:b/>
          <w:noProof/>
          <w:sz w:val="24"/>
        </w:rPr>
        <w:t>-e</w:t>
      </w:r>
      <w:r w:rsidR="00C509EE">
        <w:fldChar w:fldCharType="begin"/>
      </w:r>
      <w:r w:rsidR="00C509EE">
        <w:instrText xml:space="preserve"> DOCPROPERTY  MtgTitle  \* MERGEFORMAT </w:instrText>
      </w:r>
      <w:r w:rsidR="00C509EE">
        <w:fldChar w:fldCharType="end"/>
      </w:r>
      <w:r>
        <w:rPr>
          <w:b/>
          <w:i/>
          <w:noProof/>
          <w:sz w:val="28"/>
        </w:rPr>
        <w:tab/>
      </w:r>
      <w:r w:rsidR="00C612D1">
        <w:rPr>
          <w:b/>
          <w:i/>
          <w:noProof/>
          <w:sz w:val="28"/>
        </w:rPr>
        <w:fldChar w:fldCharType="begin"/>
      </w:r>
      <w:r w:rsidR="00C612D1">
        <w:rPr>
          <w:b/>
          <w:i/>
          <w:noProof/>
          <w:sz w:val="28"/>
        </w:rPr>
        <w:instrText xml:space="preserve"> DOCPROPERTY  Tdoc#  \* MERGEFORMAT </w:instrText>
      </w:r>
      <w:r w:rsidR="00C612D1">
        <w:rPr>
          <w:b/>
          <w:i/>
          <w:noProof/>
          <w:sz w:val="28"/>
        </w:rPr>
        <w:fldChar w:fldCharType="separate"/>
      </w:r>
      <w:r w:rsidR="00C612D1" w:rsidRPr="00E13F3D">
        <w:rPr>
          <w:b/>
          <w:i/>
          <w:noProof/>
          <w:sz w:val="28"/>
        </w:rPr>
        <w:t>R4-2000082</w:t>
      </w:r>
      <w:r w:rsidR="00C612D1">
        <w:rPr>
          <w:b/>
          <w:i/>
          <w:noProof/>
          <w:sz w:val="28"/>
        </w:rPr>
        <w:fldChar w:fldCharType="end"/>
      </w:r>
    </w:p>
    <w:p w:rsidR="001E41F3" w:rsidRDefault="00C612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09E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12D1" w:rsidP="0072505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0416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09E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09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5053">
              <w:rPr>
                <w:b/>
                <w:noProof/>
                <w:sz w:val="28"/>
              </w:rPr>
              <w:t>15.8</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B3AC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2D6F" w:rsidP="00725053">
            <w:pPr>
              <w:pStyle w:val="CRCoverPage"/>
              <w:spacing w:after="0"/>
              <w:ind w:left="100"/>
              <w:rPr>
                <w:noProof/>
              </w:rPr>
            </w:pPr>
            <w:r>
              <w:fldChar w:fldCharType="begin"/>
            </w:r>
            <w:r>
              <w:instrText xml:space="preserve"> DOCPROPERTY  CrTitle  \* MERGEFORMAT </w:instrText>
            </w:r>
            <w:r>
              <w:fldChar w:fldCharType="separate"/>
            </w:r>
            <w:r w:rsidR="00725053">
              <w:t>Correction</w:t>
            </w:r>
            <w:r w:rsidR="00C62FAB">
              <w:t>s</w:t>
            </w:r>
            <w:r w:rsidR="00725053">
              <w:t xml:space="preserve"> to </w:t>
            </w:r>
            <w:r w:rsidR="002640DD">
              <w:t xml:space="preserve">RRM Test case </w:t>
            </w:r>
            <w:r w:rsidR="00725053">
              <w:t>A.7.1.1.2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09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3AC2" w:rsidP="00547111">
            <w:pPr>
              <w:pStyle w:val="CRCoverPage"/>
              <w:spacing w:after="0"/>
              <w:ind w:left="100"/>
              <w:rPr>
                <w:noProof/>
              </w:rPr>
            </w:pPr>
            <w:r>
              <w:t>R4</w:t>
            </w:r>
            <w:r w:rsidR="00C509EE">
              <w:fldChar w:fldCharType="begin"/>
            </w:r>
            <w:r w:rsidR="00C509EE">
              <w:instrText xml:space="preserve"> DOCPROPERTY  SourceIfTsg  \* MERGEFORMAT </w:instrText>
            </w:r>
            <w:r w:rsidR="00C509E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9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09EE" w:rsidP="004D6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3932">
              <w:rPr>
                <w:noProof/>
              </w:rPr>
              <w:t>2020-02</w:t>
            </w:r>
            <w:r w:rsidR="00D24991">
              <w:rPr>
                <w:noProof/>
              </w:rPr>
              <w:t>-</w:t>
            </w:r>
            <w:r w:rsidR="004D6453">
              <w:rPr>
                <w:noProof/>
              </w:rPr>
              <w:t>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09E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09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3B96" w:rsidRDefault="000B1C83" w:rsidP="005F5EF2">
            <w:pPr>
              <w:pStyle w:val="CRCoverPage"/>
              <w:spacing w:after="0"/>
              <w:ind w:left="100"/>
            </w:pPr>
            <w:r w:rsidRPr="005F5EF2">
              <w:t xml:space="preserve">The </w:t>
            </w:r>
            <w:proofErr w:type="spellStart"/>
            <w:r w:rsidRPr="005F5EF2">
              <w:t>Es</w:t>
            </w:r>
            <w:proofErr w:type="spellEnd"/>
            <w:r w:rsidRPr="005F5EF2">
              <w:t>/</w:t>
            </w:r>
            <w:proofErr w:type="spellStart"/>
            <w:r w:rsidRPr="005F5EF2">
              <w:t>Noc</w:t>
            </w:r>
            <w:proofErr w:type="spellEnd"/>
            <w:r w:rsidRPr="005F5EF2">
              <w:t xml:space="preserve"> changes in R4-1914411 were not fully implemented, and result in contradictions in dB values</w:t>
            </w:r>
            <w:r w:rsidR="003224AD" w:rsidRPr="005F5EF2">
              <w:t>.</w:t>
            </w:r>
          </w:p>
          <w:p w:rsidR="005F5EF2" w:rsidRDefault="005F5EF2" w:rsidP="005F5EF2">
            <w:pPr>
              <w:pStyle w:val="CRCoverPage"/>
              <w:spacing w:after="0"/>
              <w:ind w:left="100"/>
            </w:pPr>
          </w:p>
          <w:p w:rsidR="005F5EF2" w:rsidRPr="005F5EF2" w:rsidRDefault="005F5EF2" w:rsidP="005F5EF2">
            <w:pPr>
              <w:pStyle w:val="CRCoverPage"/>
              <w:spacing w:after="0"/>
              <w:ind w:left="100"/>
            </w:pPr>
            <w:proofErr w:type="spellStart"/>
            <w:r>
              <w:t>Noc</w:t>
            </w:r>
            <w:proofErr w:type="spellEnd"/>
            <w:r>
              <w:t xml:space="preserve"> values should be specified per frequency</w:t>
            </w:r>
            <w:r w:rsidR="00301984">
              <w:t xml:space="preserve"> and </w:t>
            </w:r>
            <w:r w:rsidR="00301984">
              <w:t>propagation should be specified</w:t>
            </w:r>
            <w:r w:rsidR="00301984">
              <w:t xml:space="preserve"> </w:t>
            </w:r>
            <w:bookmarkStart w:id="2" w:name="_GoBack"/>
            <w:bookmarkEnd w:id="2"/>
            <w:r w:rsidR="00301984">
              <w:t>per cell</w:t>
            </w:r>
            <w:r>
              <w:t xml:space="preserve">. </w:t>
            </w:r>
          </w:p>
          <w:p w:rsidR="001E41F3" w:rsidRDefault="001E41F3" w:rsidP="005F5EF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5EF2" w:rsidRDefault="005F5EF2" w:rsidP="005F5EF2">
            <w:pPr>
              <w:pStyle w:val="CRCoverPage"/>
              <w:spacing w:after="0"/>
              <w:ind w:left="100"/>
            </w:pPr>
            <w:r>
              <w:t>Update t</w:t>
            </w:r>
            <w:r w:rsidRPr="005F5EF2">
              <w:t xml:space="preserve">he </w:t>
            </w:r>
            <w:proofErr w:type="spellStart"/>
            <w:r w:rsidRPr="005F5EF2">
              <w:t>Es</w:t>
            </w:r>
            <w:proofErr w:type="spellEnd"/>
            <w:r w:rsidRPr="005F5EF2">
              <w:t>/</w:t>
            </w:r>
            <w:proofErr w:type="spellStart"/>
            <w:r w:rsidRPr="005F5EF2">
              <w:t>Noc</w:t>
            </w:r>
            <w:proofErr w:type="spellEnd"/>
            <w:r w:rsidRPr="005F5EF2">
              <w:t xml:space="preserve"> values</w:t>
            </w:r>
            <w:r>
              <w:t xml:space="preserve"> to align with the intended </w:t>
            </w:r>
            <w:proofErr w:type="spellStart"/>
            <w:r>
              <w:t>Es</w:t>
            </w:r>
            <w:proofErr w:type="spellEnd"/>
            <w:r>
              <w:t>/</w:t>
            </w:r>
            <w:proofErr w:type="spellStart"/>
            <w:r>
              <w:t>Iot</w:t>
            </w:r>
            <w:proofErr w:type="spellEnd"/>
            <w:r>
              <w:t xml:space="preserve"> values</w:t>
            </w:r>
            <w:r w:rsidRPr="005F5EF2">
              <w:t>.</w:t>
            </w:r>
          </w:p>
          <w:p w:rsidR="005F5EF2" w:rsidRDefault="005F5EF2" w:rsidP="005F5EF2">
            <w:pPr>
              <w:pStyle w:val="CRCoverPage"/>
              <w:spacing w:after="0"/>
              <w:ind w:left="100"/>
            </w:pPr>
          </w:p>
          <w:p w:rsidR="005F5EF2" w:rsidRPr="005F5EF2" w:rsidRDefault="005F5EF2" w:rsidP="005F5EF2">
            <w:pPr>
              <w:pStyle w:val="CRCoverPage"/>
              <w:spacing w:after="0"/>
              <w:ind w:left="100"/>
            </w:pPr>
            <w:r>
              <w:t xml:space="preserve">Specify </w:t>
            </w:r>
            <w:proofErr w:type="spellStart"/>
            <w:r>
              <w:t>Noc</w:t>
            </w:r>
            <w:proofErr w:type="spellEnd"/>
            <w:r>
              <w:t xml:space="preserve"> values per frequency</w:t>
            </w:r>
            <w:r w:rsidR="00301984">
              <w:t xml:space="preserve"> and </w:t>
            </w:r>
            <w:r w:rsidR="00301984">
              <w:t>propagation</w:t>
            </w:r>
            <w:r w:rsidR="00301984">
              <w:t xml:space="preserve"> per cell</w:t>
            </w:r>
            <w: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24AD" w:rsidRDefault="00876A55" w:rsidP="003224AD">
            <w:pPr>
              <w:pStyle w:val="CRCoverPage"/>
              <w:spacing w:after="0"/>
              <w:ind w:left="100"/>
              <w:rPr>
                <w:noProof/>
              </w:rPr>
            </w:pPr>
            <w:r w:rsidRPr="00876A55">
              <w:t>The dB values would contain contradictions, and it would not be clear how to implement the test case in RAN5</w:t>
            </w:r>
            <w:r w:rsidR="003224AD" w:rsidRPr="00876A55">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224AD" w:rsidRPr="00B25ED5" w:rsidRDefault="00B2089F" w:rsidP="003224AD">
            <w:pPr>
              <w:pStyle w:val="CRCoverPage"/>
              <w:spacing w:after="0"/>
              <w:ind w:left="100"/>
              <w:rPr>
                <w:noProof/>
              </w:rPr>
            </w:pPr>
            <w:r w:rsidRPr="00B2089F">
              <w:rPr>
                <w:noProof/>
              </w:rPr>
              <w:t>Table A.7.1.1.2.2-3</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22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224AD">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14130" w:rsidRDefault="00C14130" w:rsidP="00C14130">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CD5BBA" w:rsidRPr="00CD5BBA" w:rsidRDefault="00CD5BBA" w:rsidP="00CD5BBA">
      <w:pPr>
        <w:keepNext/>
        <w:keepLines/>
        <w:spacing w:before="120"/>
        <w:ind w:left="1418" w:hanging="1418"/>
        <w:outlineLvl w:val="3"/>
        <w:rPr>
          <w:rFonts w:ascii="Arial" w:eastAsia="SimSun" w:hAnsi="Arial"/>
          <w:sz w:val="24"/>
          <w:lang w:eastAsia="zh-CN"/>
        </w:rPr>
      </w:pPr>
      <w:bookmarkStart w:id="4" w:name="_Toc535476658"/>
      <w:bookmarkEnd w:id="3"/>
      <w:r w:rsidRPr="00CD5BBA">
        <w:rPr>
          <w:rFonts w:ascii="Arial" w:eastAsia="SimSun" w:hAnsi="Arial"/>
          <w:sz w:val="24"/>
          <w:lang w:eastAsia="zh-CN"/>
        </w:rPr>
        <w:t>A.7.1.1.2</w:t>
      </w:r>
      <w:r w:rsidRPr="00CD5BBA">
        <w:rPr>
          <w:rFonts w:ascii="Arial" w:eastAsia="SimSun" w:hAnsi="Arial"/>
          <w:sz w:val="24"/>
          <w:lang w:eastAsia="zh-CN"/>
        </w:rPr>
        <w:tab/>
        <w:t>Cell reselection to FR2 inter-frequency NR case</w:t>
      </w:r>
      <w:bookmarkEnd w:id="4"/>
    </w:p>
    <w:p w:rsidR="00CD5BBA" w:rsidRPr="00CD5BBA" w:rsidRDefault="00CD5BBA" w:rsidP="00CD5BBA">
      <w:pPr>
        <w:keepNext/>
        <w:keepLines/>
        <w:spacing w:before="120"/>
        <w:ind w:left="1701" w:hanging="1701"/>
        <w:outlineLvl w:val="4"/>
        <w:rPr>
          <w:rFonts w:ascii="Arial" w:eastAsia="SimSun" w:hAnsi="Arial"/>
          <w:sz w:val="22"/>
          <w:lang w:eastAsia="zh-CN"/>
        </w:rPr>
      </w:pPr>
      <w:bookmarkStart w:id="5" w:name="_Toc535476659"/>
      <w:r w:rsidRPr="00CD5BBA">
        <w:rPr>
          <w:rFonts w:ascii="Arial" w:eastAsia="SimSun" w:hAnsi="Arial"/>
          <w:sz w:val="22"/>
          <w:lang w:eastAsia="zh-CN"/>
        </w:rPr>
        <w:t>A.7.1.1.2.1</w:t>
      </w:r>
      <w:r w:rsidRPr="00CD5BBA">
        <w:rPr>
          <w:rFonts w:ascii="Arial" w:eastAsia="SimSun" w:hAnsi="Arial"/>
          <w:sz w:val="22"/>
          <w:lang w:eastAsia="zh-CN"/>
        </w:rPr>
        <w:tab/>
        <w:t>Test Purpose and Environment</w:t>
      </w:r>
      <w:bookmarkEnd w:id="5"/>
    </w:p>
    <w:p w:rsidR="00CD5BBA" w:rsidRPr="00CD5BBA" w:rsidRDefault="00CD5BBA" w:rsidP="00CD5BBA">
      <w:pPr>
        <w:rPr>
          <w:rFonts w:eastAsia="SimSun" w:cs="v4.2.0"/>
        </w:rPr>
      </w:pPr>
      <w:r w:rsidRPr="00CD5BBA">
        <w:rPr>
          <w:rFonts w:eastAsia="SimSun" w:cs="v4.2.0"/>
        </w:rPr>
        <w:t>This test is to verify the requirement for the inter frequency NR cell reselection requirements specified in clause 4.2.2.4.</w:t>
      </w:r>
    </w:p>
    <w:p w:rsidR="00CD5BBA" w:rsidRPr="00CD5BBA" w:rsidRDefault="00CD5BBA" w:rsidP="00CD5BBA">
      <w:pPr>
        <w:keepNext/>
        <w:keepLines/>
        <w:spacing w:before="120"/>
        <w:ind w:left="1701" w:hanging="1701"/>
        <w:outlineLvl w:val="4"/>
        <w:rPr>
          <w:rFonts w:ascii="Arial" w:eastAsia="SimSun" w:hAnsi="Arial"/>
          <w:sz w:val="22"/>
          <w:lang w:eastAsia="zh-CN"/>
        </w:rPr>
      </w:pPr>
      <w:bookmarkStart w:id="6" w:name="_Toc535476660"/>
      <w:r w:rsidRPr="00CD5BBA">
        <w:rPr>
          <w:rFonts w:ascii="Arial" w:eastAsia="SimSun" w:hAnsi="Arial"/>
          <w:sz w:val="22"/>
          <w:lang w:eastAsia="zh-CN"/>
        </w:rPr>
        <w:t>A.7.1.1.2.2</w:t>
      </w:r>
      <w:r w:rsidRPr="00CD5BBA">
        <w:rPr>
          <w:rFonts w:ascii="Arial" w:eastAsia="SimSun" w:hAnsi="Arial"/>
          <w:sz w:val="22"/>
          <w:lang w:eastAsia="zh-CN"/>
        </w:rPr>
        <w:tab/>
        <w:t>Test Parameters</w:t>
      </w:r>
      <w:bookmarkEnd w:id="6"/>
    </w:p>
    <w:p w:rsidR="00CD5BBA" w:rsidRPr="00CD5BBA" w:rsidRDefault="00CD5BBA" w:rsidP="00CD5BBA">
      <w:pPr>
        <w:rPr>
          <w:rFonts w:eastAsia="SimSun" w:cs="v4.2.0"/>
        </w:rPr>
      </w:pPr>
      <w:r w:rsidRPr="00CD5BBA">
        <w:rPr>
          <w:rFonts w:eastAsia="SimSun" w:cs="v4.2.0"/>
        </w:rPr>
        <w:t xml:space="preserve">The test scenario comprises of 2 cells on 2 different NR carriers respectively as given in tables A.7.1.1.2.2-1, A.7.1.1.2.2-2 and A.7.1.1.2.2-3. The test consists of </w:t>
      </w:r>
      <w:r w:rsidRPr="00CD5BBA">
        <w:rPr>
          <w:rFonts w:eastAsia="SimSun" w:cs="v4.2.0"/>
          <w:lang w:eastAsia="zh-CN"/>
        </w:rPr>
        <w:t>three</w:t>
      </w:r>
      <w:r w:rsidRPr="00CD5BBA">
        <w:rPr>
          <w:rFonts w:eastAsia="SimSun" w:cs="v4.2.0"/>
        </w:rPr>
        <w:t xml:space="preserve"> successive time periods, with time duration of T1</w:t>
      </w:r>
      <w:r w:rsidRPr="00CD5BBA">
        <w:rPr>
          <w:rFonts w:eastAsia="SimSun" w:cs="v4.2.0"/>
          <w:lang w:eastAsia="zh-CN"/>
        </w:rPr>
        <w:t>, T2,</w:t>
      </w:r>
      <w:r w:rsidRPr="00CD5BBA">
        <w:rPr>
          <w:rFonts w:eastAsia="SimSun" w:cs="v4.2.0"/>
        </w:rPr>
        <w:t xml:space="preserve"> and T</w:t>
      </w:r>
      <w:r w:rsidRPr="00CD5BBA">
        <w:rPr>
          <w:rFonts w:eastAsia="SimSun" w:cs="v4.2.0"/>
          <w:lang w:eastAsia="zh-CN"/>
        </w:rPr>
        <w:t>3</w:t>
      </w:r>
      <w:r w:rsidRPr="00CD5BBA">
        <w:rPr>
          <w:rFonts w:eastAsia="SimSun" w:cs="v4.2.0"/>
        </w:rPr>
        <w:t xml:space="preserve"> respectively. </w:t>
      </w:r>
      <w:r w:rsidRPr="00CD5BBA">
        <w:rPr>
          <w:rFonts w:eastAsia="SimSun" w:cs="v4.2.0"/>
          <w:lang w:eastAsia="zh-CN"/>
        </w:rPr>
        <w:t>Both cell 1 and cell 2 are</w:t>
      </w:r>
      <w:r w:rsidRPr="00CD5BBA">
        <w:rPr>
          <w:rFonts w:eastAsia="SimSun"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CD5BBA">
        <w:rPr>
          <w:rFonts w:eastAsia="SimSun"/>
        </w:rPr>
        <w:t>.</w:t>
      </w:r>
    </w:p>
    <w:p w:rsidR="00CD5BBA" w:rsidRPr="00CD5BBA" w:rsidRDefault="00CD5BBA" w:rsidP="00CD5BBA">
      <w:pPr>
        <w:keepNext/>
        <w:keepLines/>
        <w:spacing w:before="60"/>
        <w:jc w:val="center"/>
        <w:rPr>
          <w:rFonts w:ascii="Arial" w:eastAsia="SimSun" w:hAnsi="Arial"/>
          <w:b/>
        </w:rPr>
      </w:pPr>
      <w:r w:rsidRPr="00CD5BBA">
        <w:rPr>
          <w:rFonts w:ascii="Arial" w:eastAsia="SimSun"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D5BBA" w:rsidRPr="00CD5BBA" w:rsidTr="00CD5BBA">
        <w:tc>
          <w:tcPr>
            <w:tcW w:w="1902" w:type="dxa"/>
            <w:shd w:val="clear" w:color="auto" w:fill="auto"/>
          </w:tcPr>
          <w:p w:rsidR="00CD5BBA" w:rsidRPr="00CD5BBA" w:rsidRDefault="00CD5BBA" w:rsidP="00CD5BBA">
            <w:pPr>
              <w:keepNext/>
              <w:keepLines/>
              <w:spacing w:after="0"/>
              <w:jc w:val="center"/>
              <w:rPr>
                <w:rFonts w:ascii="Arial" w:eastAsia="SimSun" w:hAnsi="Arial"/>
                <w:b/>
                <w:sz w:val="18"/>
              </w:rPr>
            </w:pPr>
            <w:r w:rsidRPr="00CD5BBA">
              <w:rPr>
                <w:rFonts w:ascii="Arial" w:eastAsia="SimSun" w:hAnsi="Arial"/>
                <w:b/>
                <w:sz w:val="18"/>
              </w:rPr>
              <w:t>Configuration</w:t>
            </w:r>
          </w:p>
        </w:tc>
        <w:tc>
          <w:tcPr>
            <w:tcW w:w="3731" w:type="dxa"/>
          </w:tcPr>
          <w:p w:rsidR="00CD5BBA" w:rsidRPr="00CD5BBA" w:rsidRDefault="00CD5BBA" w:rsidP="00CD5BBA">
            <w:pPr>
              <w:keepNext/>
              <w:keepLines/>
              <w:spacing w:after="0"/>
              <w:jc w:val="center"/>
              <w:rPr>
                <w:rFonts w:ascii="Arial" w:eastAsia="SimSun" w:hAnsi="Arial"/>
                <w:sz w:val="18"/>
                <w:lang w:eastAsia="zh-CN"/>
              </w:rPr>
            </w:pPr>
            <w:r w:rsidRPr="00CD5BBA">
              <w:rPr>
                <w:rFonts w:ascii="Arial" w:eastAsia="SimSun" w:hAnsi="Arial"/>
                <w:b/>
                <w:sz w:val="18"/>
                <w:lang w:eastAsia="zh-CN"/>
              </w:rPr>
              <w:t>Description for serving cell</w:t>
            </w:r>
          </w:p>
        </w:tc>
        <w:tc>
          <w:tcPr>
            <w:tcW w:w="4222" w:type="dxa"/>
            <w:shd w:val="clear" w:color="auto" w:fill="auto"/>
          </w:tcPr>
          <w:p w:rsidR="00CD5BBA" w:rsidRPr="00CD5BBA" w:rsidRDefault="00CD5BBA" w:rsidP="00CD5BBA">
            <w:pPr>
              <w:keepNext/>
              <w:keepLines/>
              <w:spacing w:after="0"/>
              <w:jc w:val="center"/>
              <w:rPr>
                <w:rFonts w:ascii="Arial" w:eastAsia="SimSun" w:hAnsi="Arial"/>
                <w:b/>
                <w:sz w:val="18"/>
              </w:rPr>
            </w:pPr>
            <w:r w:rsidRPr="00CD5BBA">
              <w:rPr>
                <w:rFonts w:ascii="Arial" w:eastAsia="SimSun" w:hAnsi="Arial"/>
                <w:b/>
                <w:sz w:val="18"/>
              </w:rPr>
              <w:t>Description for target cell</w:t>
            </w:r>
          </w:p>
        </w:tc>
      </w:tr>
      <w:tr w:rsidR="00CD5BBA" w:rsidRPr="00CD5BBA" w:rsidTr="00CD5BBA">
        <w:tc>
          <w:tcPr>
            <w:tcW w:w="1902" w:type="dxa"/>
            <w:shd w:val="clear" w:color="auto" w:fill="auto"/>
          </w:tcPr>
          <w:p w:rsidR="00CD5BBA" w:rsidRPr="00CD5BBA" w:rsidRDefault="00CD5BBA" w:rsidP="00CD5BBA">
            <w:pPr>
              <w:keepNext/>
              <w:keepLines/>
              <w:spacing w:after="0"/>
              <w:rPr>
                <w:rFonts w:ascii="Arial" w:eastAsia="SimSun" w:hAnsi="Arial"/>
                <w:sz w:val="18"/>
                <w:lang w:eastAsia="zh-CN"/>
              </w:rPr>
            </w:pPr>
            <w:r w:rsidRPr="00CD5BBA">
              <w:rPr>
                <w:rFonts w:ascii="Arial" w:eastAsia="SimSun" w:hAnsi="Arial"/>
                <w:sz w:val="18"/>
                <w:lang w:eastAsia="zh-CN"/>
              </w:rPr>
              <w:t>1</w:t>
            </w:r>
          </w:p>
        </w:tc>
        <w:tc>
          <w:tcPr>
            <w:tcW w:w="3731" w:type="dxa"/>
          </w:tcPr>
          <w:p w:rsidR="00CD5BBA" w:rsidRPr="00CD5BBA" w:rsidRDefault="00CD5BBA" w:rsidP="00CD5BBA">
            <w:pPr>
              <w:keepNext/>
              <w:keepLines/>
              <w:spacing w:after="0"/>
              <w:rPr>
                <w:rFonts w:ascii="Arial" w:eastAsia="Malgun Gothic" w:hAnsi="Arial"/>
                <w:sz w:val="18"/>
              </w:rPr>
            </w:pPr>
            <w:r w:rsidRPr="00CD5BBA">
              <w:rPr>
                <w:rFonts w:ascii="Arial" w:eastAsia="Malgun Gothic" w:hAnsi="Arial"/>
                <w:sz w:val="18"/>
              </w:rPr>
              <w:t>120 kHz SSB SCS, 100 MHz bandwidth, TDD duplex mode</w:t>
            </w:r>
          </w:p>
        </w:tc>
        <w:tc>
          <w:tcPr>
            <w:tcW w:w="4222" w:type="dxa"/>
            <w:shd w:val="clear" w:color="auto" w:fill="auto"/>
          </w:tcPr>
          <w:p w:rsidR="00CD5BBA" w:rsidRPr="00CD5BBA" w:rsidRDefault="00CD5BBA" w:rsidP="00CD5BBA">
            <w:pPr>
              <w:keepNext/>
              <w:keepLines/>
              <w:spacing w:after="0"/>
              <w:rPr>
                <w:rFonts w:ascii="Arial" w:eastAsia="Malgun Gothic" w:hAnsi="Arial"/>
                <w:sz w:val="18"/>
              </w:rPr>
            </w:pPr>
            <w:r w:rsidRPr="00CD5BBA">
              <w:rPr>
                <w:rFonts w:ascii="Arial" w:eastAsia="Malgun Gothic" w:hAnsi="Arial"/>
                <w:sz w:val="18"/>
              </w:rPr>
              <w:t>120 kHz SSB SCS, 100 MHz bandwidth, TDD duplex mode</w:t>
            </w:r>
          </w:p>
        </w:tc>
      </w:tr>
      <w:tr w:rsidR="00CD5BBA" w:rsidRPr="00CD5BBA" w:rsidTr="00CD5BBA">
        <w:tc>
          <w:tcPr>
            <w:tcW w:w="1902" w:type="dxa"/>
            <w:shd w:val="clear" w:color="auto" w:fill="auto"/>
          </w:tcPr>
          <w:p w:rsidR="00CD5BBA" w:rsidRPr="00CD5BBA" w:rsidRDefault="00CD5BBA" w:rsidP="00CD5BBA">
            <w:pPr>
              <w:keepNext/>
              <w:keepLines/>
              <w:spacing w:after="0"/>
              <w:rPr>
                <w:rFonts w:ascii="Arial" w:eastAsia="Malgun Gothic" w:hAnsi="Arial"/>
                <w:sz w:val="18"/>
              </w:rPr>
            </w:pPr>
            <w:r w:rsidRPr="00CD5BBA">
              <w:rPr>
                <w:rFonts w:ascii="Arial" w:eastAsia="Malgun Gothic" w:hAnsi="Arial"/>
                <w:sz w:val="18"/>
              </w:rPr>
              <w:t>2</w:t>
            </w:r>
          </w:p>
        </w:tc>
        <w:tc>
          <w:tcPr>
            <w:tcW w:w="3731" w:type="dxa"/>
          </w:tcPr>
          <w:p w:rsidR="00CD5BBA" w:rsidRPr="00CD5BBA" w:rsidRDefault="00CD5BBA" w:rsidP="00CD5BBA">
            <w:pPr>
              <w:keepNext/>
              <w:keepLines/>
              <w:spacing w:after="0"/>
              <w:rPr>
                <w:rFonts w:ascii="Arial" w:eastAsia="Malgun Gothic" w:hAnsi="Arial"/>
                <w:sz w:val="18"/>
              </w:rPr>
            </w:pPr>
            <w:r w:rsidRPr="00CD5BBA">
              <w:rPr>
                <w:rFonts w:ascii="Arial" w:eastAsia="Malgun Gothic" w:hAnsi="Arial"/>
                <w:sz w:val="18"/>
              </w:rPr>
              <w:t>240 kHz SSB SCS, 100 MHz bandwidth, TDD duplex mode</w:t>
            </w:r>
          </w:p>
        </w:tc>
        <w:tc>
          <w:tcPr>
            <w:tcW w:w="4222" w:type="dxa"/>
            <w:shd w:val="clear" w:color="auto" w:fill="auto"/>
          </w:tcPr>
          <w:p w:rsidR="00CD5BBA" w:rsidRPr="00CD5BBA" w:rsidRDefault="00CD5BBA" w:rsidP="00CD5BBA">
            <w:pPr>
              <w:keepNext/>
              <w:keepLines/>
              <w:spacing w:after="0"/>
              <w:rPr>
                <w:rFonts w:ascii="Arial" w:eastAsia="Malgun Gothic" w:hAnsi="Arial"/>
                <w:sz w:val="18"/>
              </w:rPr>
            </w:pPr>
            <w:r w:rsidRPr="00CD5BBA">
              <w:rPr>
                <w:rFonts w:ascii="Arial" w:eastAsia="Malgun Gothic" w:hAnsi="Arial"/>
                <w:sz w:val="18"/>
              </w:rPr>
              <w:t>240 kHz SSB SCS, 100 MHz bandwidth, TDD duplex mode</w:t>
            </w:r>
          </w:p>
        </w:tc>
      </w:tr>
      <w:tr w:rsidR="00CD5BBA" w:rsidRPr="00CD5BBA" w:rsidTr="00CD5BBA">
        <w:tc>
          <w:tcPr>
            <w:tcW w:w="9855" w:type="dxa"/>
            <w:gridSpan w:val="3"/>
            <w:shd w:val="clear" w:color="auto" w:fill="auto"/>
          </w:tcPr>
          <w:p w:rsidR="00CD5BBA" w:rsidRPr="00CD5BBA" w:rsidRDefault="00CD5BBA" w:rsidP="00CD5BBA">
            <w:pPr>
              <w:keepNext/>
              <w:keepLines/>
              <w:spacing w:after="0"/>
              <w:ind w:left="851" w:hanging="851"/>
              <w:rPr>
                <w:rFonts w:ascii="Arial" w:eastAsia="SimSun" w:hAnsi="Arial"/>
                <w:sz w:val="18"/>
              </w:rPr>
            </w:pPr>
            <w:r w:rsidRPr="00CD5BBA">
              <w:rPr>
                <w:rFonts w:ascii="Arial" w:eastAsia="SimSun" w:hAnsi="Arial"/>
                <w:sz w:val="18"/>
                <w:lang w:eastAsia="zh-CN"/>
              </w:rPr>
              <w:t>Note:</w:t>
            </w:r>
            <w:r w:rsidRPr="00CD5BBA">
              <w:rPr>
                <w:rFonts w:ascii="Arial" w:eastAsia="SimSun" w:hAnsi="Arial"/>
                <w:sz w:val="18"/>
                <w:lang w:eastAsia="zh-CN"/>
              </w:rPr>
              <w:tab/>
            </w:r>
            <w:r w:rsidRPr="00CD5BBA">
              <w:rPr>
                <w:rFonts w:ascii="Arial" w:eastAsia="SimSun" w:hAnsi="Arial"/>
                <w:sz w:val="18"/>
              </w:rPr>
              <w:t>The UE is only required to be tested in one of the supported test configurations.</w:t>
            </w:r>
          </w:p>
        </w:tc>
      </w:tr>
    </w:tbl>
    <w:p w:rsidR="00CD5BBA" w:rsidRPr="00CD5BBA" w:rsidRDefault="00CD5BBA" w:rsidP="00CD5BBA">
      <w:pPr>
        <w:rPr>
          <w:rFonts w:eastAsia="SimSun"/>
        </w:rPr>
      </w:pPr>
    </w:p>
    <w:p w:rsidR="00CD5BBA" w:rsidRPr="00CD5BBA" w:rsidRDefault="00CD5BBA" w:rsidP="00CD5BBA">
      <w:pPr>
        <w:keepNext/>
        <w:keepLines/>
        <w:spacing w:before="60"/>
        <w:jc w:val="center"/>
        <w:rPr>
          <w:rFonts w:ascii="Arial" w:eastAsia="SimSun" w:hAnsi="Arial"/>
          <w:b/>
        </w:rPr>
      </w:pPr>
      <w:r w:rsidRPr="00CD5BBA">
        <w:rPr>
          <w:rFonts w:ascii="Arial" w:eastAsia="SimSun" w:hAnsi="Arial" w:cs="v4.2.0"/>
          <w:b/>
        </w:rPr>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D5BBA" w:rsidRPr="00CD5BBA" w:rsidTr="00CD5BBA">
        <w:trPr>
          <w:cantSplit/>
        </w:trPr>
        <w:tc>
          <w:tcPr>
            <w:tcW w:w="2802" w:type="dxa"/>
            <w:gridSpan w:val="2"/>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Arial"/>
                <w:b/>
                <w:sz w:val="18"/>
              </w:rPr>
              <w:t>Parameter</w:t>
            </w:r>
          </w:p>
        </w:tc>
        <w:tc>
          <w:tcPr>
            <w:tcW w:w="708" w:type="dxa"/>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Arial"/>
                <w:b/>
                <w:sz w:val="18"/>
              </w:rPr>
              <w:t>Unit</w:t>
            </w:r>
          </w:p>
        </w:tc>
        <w:tc>
          <w:tcPr>
            <w:tcW w:w="1418" w:type="dxa"/>
          </w:tcPr>
          <w:p w:rsidR="00CD5BBA" w:rsidRPr="00CD5BBA" w:rsidRDefault="00CD5BBA" w:rsidP="00CD5BBA">
            <w:pPr>
              <w:keepNext/>
              <w:keepLines/>
              <w:spacing w:after="0"/>
              <w:jc w:val="center"/>
              <w:rPr>
                <w:rFonts w:ascii="Arial" w:eastAsia="SimSun" w:hAnsi="Arial" w:cs="Arial"/>
                <w:b/>
                <w:sz w:val="18"/>
                <w:lang w:eastAsia="zh-CN"/>
              </w:rPr>
            </w:pPr>
            <w:r w:rsidRPr="00CD5BBA">
              <w:rPr>
                <w:rFonts w:ascii="Arial" w:eastAsia="SimSun" w:hAnsi="Arial" w:cs="Arial"/>
                <w:b/>
                <w:sz w:val="18"/>
                <w:lang w:eastAsia="zh-CN"/>
              </w:rPr>
              <w:t>Test configuration</w:t>
            </w:r>
          </w:p>
        </w:tc>
        <w:tc>
          <w:tcPr>
            <w:tcW w:w="1134" w:type="dxa"/>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Arial"/>
                <w:b/>
                <w:sz w:val="18"/>
              </w:rPr>
              <w:t>Value</w:t>
            </w:r>
          </w:p>
        </w:tc>
        <w:tc>
          <w:tcPr>
            <w:tcW w:w="3544" w:type="dxa"/>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Arial"/>
                <w:b/>
                <w:sz w:val="18"/>
              </w:rPr>
              <w:t>Comment</w:t>
            </w:r>
          </w:p>
        </w:tc>
      </w:tr>
      <w:tr w:rsidR="00CD5BBA" w:rsidRPr="00CD5BBA" w:rsidTr="00CD5BBA">
        <w:trPr>
          <w:cantSplit/>
        </w:trPr>
        <w:tc>
          <w:tcPr>
            <w:tcW w:w="1008" w:type="dxa"/>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Initial condition</w:t>
            </w:r>
          </w:p>
        </w:tc>
        <w:tc>
          <w:tcPr>
            <w:tcW w:w="1794" w:type="dxa"/>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Active cell</w:t>
            </w:r>
          </w:p>
        </w:tc>
        <w:tc>
          <w:tcPr>
            <w:tcW w:w="708" w:type="dxa"/>
          </w:tcPr>
          <w:p w:rsidR="00CD5BBA" w:rsidRPr="00CD5BBA" w:rsidRDefault="00CD5BBA" w:rsidP="00CD5BBA">
            <w:pPr>
              <w:keepNext/>
              <w:keepLines/>
              <w:spacing w:after="0"/>
              <w:jc w:val="center"/>
              <w:rPr>
                <w:rFonts w:ascii="Arial" w:eastAsia="SimSun" w:hAnsi="Arial" w:cs="Arial"/>
                <w:sz w:val="18"/>
              </w:rPr>
            </w:pPr>
          </w:p>
        </w:tc>
        <w:tc>
          <w:tcPr>
            <w:tcW w:w="1418" w:type="dxa"/>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Cell2</w:t>
            </w:r>
          </w:p>
        </w:tc>
        <w:tc>
          <w:tcPr>
            <w:tcW w:w="354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lang w:eastAsia="zh-CN"/>
              </w:rPr>
              <w:t>The UE camps on cell 2 in the initial phase and during T1 period the UE reselects to cell 1</w:t>
            </w:r>
          </w:p>
        </w:tc>
      </w:tr>
      <w:tr w:rsidR="00CD5BBA" w:rsidRPr="00CD5BBA" w:rsidTr="00CD5BBA">
        <w:trPr>
          <w:cantSplit/>
          <w:trHeight w:val="237"/>
        </w:trPr>
        <w:tc>
          <w:tcPr>
            <w:tcW w:w="1008" w:type="dxa"/>
            <w:vMerge w:val="restart"/>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T1 end condition</w:t>
            </w:r>
          </w:p>
        </w:tc>
        <w:tc>
          <w:tcPr>
            <w:tcW w:w="1794" w:type="dxa"/>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Active cell</w:t>
            </w:r>
          </w:p>
        </w:tc>
        <w:tc>
          <w:tcPr>
            <w:tcW w:w="708" w:type="dxa"/>
          </w:tcPr>
          <w:p w:rsidR="00CD5BBA" w:rsidRPr="00CD5BBA" w:rsidRDefault="00CD5BBA" w:rsidP="00CD5BBA">
            <w:pPr>
              <w:keepNext/>
              <w:keepLines/>
              <w:spacing w:after="0"/>
              <w:jc w:val="center"/>
              <w:rPr>
                <w:rFonts w:ascii="Arial" w:eastAsia="SimSun" w:hAnsi="Arial" w:cs="Arial"/>
                <w:sz w:val="18"/>
              </w:rPr>
            </w:pPr>
          </w:p>
        </w:tc>
        <w:tc>
          <w:tcPr>
            <w:tcW w:w="1418"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Cell</w:t>
            </w:r>
            <w:r w:rsidRPr="00CD5BBA">
              <w:rPr>
                <w:rFonts w:ascii="Arial" w:eastAsia="SimSun" w:hAnsi="Arial" w:cs="Arial"/>
                <w:sz w:val="18"/>
                <w:lang w:eastAsia="zh-CN"/>
              </w:rPr>
              <w:t>1</w:t>
            </w:r>
          </w:p>
        </w:tc>
        <w:tc>
          <w:tcPr>
            <w:tcW w:w="3544" w:type="dxa"/>
            <w:vMerge w:val="restart"/>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lang w:eastAsia="zh-CN"/>
              </w:rPr>
              <w:t>The UE shall perform reselection to cell 1 during T1</w:t>
            </w:r>
          </w:p>
        </w:tc>
      </w:tr>
      <w:tr w:rsidR="00CD5BBA" w:rsidRPr="00CD5BBA" w:rsidTr="00CD5BBA">
        <w:trPr>
          <w:cantSplit/>
          <w:trHeight w:val="283"/>
        </w:trPr>
        <w:tc>
          <w:tcPr>
            <w:tcW w:w="1008" w:type="dxa"/>
            <w:vMerge/>
          </w:tcPr>
          <w:p w:rsidR="00CD5BBA" w:rsidRPr="00CD5BBA" w:rsidRDefault="00CD5BBA" w:rsidP="00CD5BBA">
            <w:pPr>
              <w:keepNext/>
              <w:keepLines/>
              <w:spacing w:after="0"/>
              <w:rPr>
                <w:rFonts w:ascii="Arial" w:eastAsia="SimSun" w:hAnsi="Arial" w:cs="Arial"/>
                <w:sz w:val="18"/>
              </w:rPr>
            </w:pPr>
          </w:p>
        </w:tc>
        <w:tc>
          <w:tcPr>
            <w:tcW w:w="1794" w:type="dxa"/>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Neighbour cells</w:t>
            </w:r>
          </w:p>
        </w:tc>
        <w:tc>
          <w:tcPr>
            <w:tcW w:w="708" w:type="dxa"/>
          </w:tcPr>
          <w:p w:rsidR="00CD5BBA" w:rsidRPr="00CD5BBA" w:rsidRDefault="00CD5BBA" w:rsidP="00CD5BBA">
            <w:pPr>
              <w:keepNext/>
              <w:keepLines/>
              <w:spacing w:after="0"/>
              <w:jc w:val="center"/>
              <w:rPr>
                <w:rFonts w:ascii="Arial" w:eastAsia="SimSun" w:hAnsi="Arial" w:cs="Arial"/>
                <w:sz w:val="18"/>
              </w:rPr>
            </w:pPr>
          </w:p>
        </w:tc>
        <w:tc>
          <w:tcPr>
            <w:tcW w:w="1418"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Cell</w:t>
            </w:r>
            <w:r w:rsidRPr="00CD5BBA">
              <w:rPr>
                <w:rFonts w:ascii="Arial" w:eastAsia="SimSun" w:hAnsi="Arial" w:cs="Arial"/>
                <w:sz w:val="18"/>
                <w:lang w:eastAsia="zh-CN"/>
              </w:rPr>
              <w:t>2</w:t>
            </w:r>
          </w:p>
        </w:tc>
        <w:tc>
          <w:tcPr>
            <w:tcW w:w="3544" w:type="dxa"/>
            <w:vMerge/>
            <w:tcBorders>
              <w:bottom w:val="single" w:sz="4" w:space="0" w:color="auto"/>
            </w:tcBorders>
          </w:tcPr>
          <w:p w:rsidR="00CD5BBA" w:rsidRPr="00CD5BBA" w:rsidRDefault="00CD5BBA" w:rsidP="00CD5BBA">
            <w:pPr>
              <w:keepNext/>
              <w:keepLines/>
              <w:spacing w:after="0"/>
              <w:jc w:val="center"/>
              <w:rPr>
                <w:rFonts w:ascii="Arial" w:eastAsia="SimSun" w:hAnsi="Arial" w:cs="Arial"/>
                <w:sz w:val="18"/>
              </w:rPr>
            </w:pPr>
          </w:p>
        </w:tc>
      </w:tr>
      <w:tr w:rsidR="00CD5BBA" w:rsidRPr="00CD5BBA" w:rsidTr="00CD5BBA">
        <w:trPr>
          <w:cantSplit/>
        </w:trPr>
        <w:tc>
          <w:tcPr>
            <w:tcW w:w="1008" w:type="dxa"/>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T3 end condition</w:t>
            </w:r>
          </w:p>
        </w:tc>
        <w:tc>
          <w:tcPr>
            <w:tcW w:w="1794" w:type="dxa"/>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Active cell</w:t>
            </w:r>
          </w:p>
        </w:tc>
        <w:tc>
          <w:tcPr>
            <w:tcW w:w="708" w:type="dxa"/>
          </w:tcPr>
          <w:p w:rsidR="00CD5BBA" w:rsidRPr="00CD5BBA" w:rsidRDefault="00CD5BBA" w:rsidP="00CD5BBA">
            <w:pPr>
              <w:keepNext/>
              <w:keepLines/>
              <w:spacing w:after="0"/>
              <w:jc w:val="center"/>
              <w:rPr>
                <w:rFonts w:ascii="Arial" w:eastAsia="SimSun" w:hAnsi="Arial" w:cs="Arial"/>
                <w:sz w:val="18"/>
              </w:rPr>
            </w:pPr>
          </w:p>
        </w:tc>
        <w:tc>
          <w:tcPr>
            <w:tcW w:w="1418"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Cell2</w:t>
            </w:r>
          </w:p>
        </w:tc>
        <w:tc>
          <w:tcPr>
            <w:tcW w:w="354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lang w:eastAsia="zh-CN"/>
              </w:rPr>
              <w:t>The UE shall perform reselection to cell 2 with higher priority during T3</w:t>
            </w:r>
          </w:p>
        </w:tc>
      </w:tr>
      <w:tr w:rsidR="00CD5BBA" w:rsidRPr="00CD5BBA" w:rsidTr="00CD5BBA">
        <w:trPr>
          <w:cantSplit/>
        </w:trPr>
        <w:tc>
          <w:tcPr>
            <w:tcW w:w="2802" w:type="dxa"/>
            <w:gridSpan w:val="2"/>
          </w:tcPr>
          <w:p w:rsidR="00CD5BBA" w:rsidRPr="00CD5BBA" w:rsidRDefault="00CD5BBA" w:rsidP="00CD5BBA">
            <w:pPr>
              <w:keepNext/>
              <w:keepLines/>
              <w:spacing w:after="0"/>
              <w:rPr>
                <w:rFonts w:ascii="Arial" w:eastAsia="SimSun" w:hAnsi="Arial" w:cs="Arial"/>
                <w:sz w:val="18"/>
                <w:lang w:val="it-IT"/>
              </w:rPr>
            </w:pPr>
            <w:r w:rsidRPr="00CD5BBA">
              <w:rPr>
                <w:rFonts w:ascii="Arial" w:eastAsia="SimSun" w:hAnsi="Arial" w:cs="v4.2.0"/>
                <w:bCs/>
                <w:sz w:val="18"/>
                <w:lang w:val="it-IT"/>
              </w:rPr>
              <w:t>RF Channel Number</w:t>
            </w:r>
          </w:p>
        </w:tc>
        <w:tc>
          <w:tcPr>
            <w:tcW w:w="708" w:type="dxa"/>
          </w:tcPr>
          <w:p w:rsidR="00CD5BBA" w:rsidRPr="00CD5BBA" w:rsidRDefault="00CD5BBA" w:rsidP="00CD5BBA">
            <w:pPr>
              <w:keepNext/>
              <w:keepLines/>
              <w:spacing w:after="0"/>
              <w:jc w:val="center"/>
              <w:rPr>
                <w:rFonts w:ascii="Arial" w:eastAsia="SimSun" w:hAnsi="Arial" w:cs="Arial"/>
                <w:sz w:val="18"/>
                <w:lang w:val="it-IT"/>
              </w:rPr>
            </w:pPr>
          </w:p>
        </w:tc>
        <w:tc>
          <w:tcPr>
            <w:tcW w:w="1418" w:type="dxa"/>
          </w:tcPr>
          <w:p w:rsidR="00CD5BBA" w:rsidRPr="00CD5BBA" w:rsidRDefault="00CD5BBA" w:rsidP="00CD5BBA">
            <w:pPr>
              <w:keepNext/>
              <w:keepLines/>
              <w:spacing w:after="0"/>
              <w:jc w:val="center"/>
              <w:rPr>
                <w:rFonts w:ascii="Arial" w:eastAsia="SimSun" w:hAnsi="Arial" w:cs="v4.2.0"/>
                <w:bCs/>
                <w:sz w:val="18"/>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bCs/>
                <w:sz w:val="18"/>
              </w:rPr>
              <w:t>1, 2</w:t>
            </w:r>
          </w:p>
        </w:tc>
        <w:tc>
          <w:tcPr>
            <w:tcW w:w="3544" w:type="dxa"/>
          </w:tcPr>
          <w:p w:rsidR="00CD5BBA" w:rsidRPr="00CD5BBA" w:rsidRDefault="00CD5BBA" w:rsidP="00CD5BBA">
            <w:pPr>
              <w:keepNext/>
              <w:keepLines/>
              <w:spacing w:after="0"/>
              <w:jc w:val="center"/>
              <w:rPr>
                <w:rFonts w:ascii="Arial" w:eastAsia="SimSun" w:hAnsi="Arial" w:cs="Arial"/>
                <w:sz w:val="18"/>
              </w:rPr>
            </w:pPr>
          </w:p>
        </w:tc>
      </w:tr>
      <w:tr w:rsidR="00CD5BBA" w:rsidRPr="00CD5BBA" w:rsidTr="00CD5BBA">
        <w:trPr>
          <w:cantSplit/>
        </w:trPr>
        <w:tc>
          <w:tcPr>
            <w:tcW w:w="2802" w:type="dxa"/>
            <w:gridSpan w:val="2"/>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Time offset between cells</w:t>
            </w:r>
          </w:p>
        </w:tc>
        <w:tc>
          <w:tcPr>
            <w:tcW w:w="708" w:type="dxa"/>
          </w:tcPr>
          <w:p w:rsidR="00CD5BBA" w:rsidRPr="00CD5BBA" w:rsidRDefault="00CD5BBA" w:rsidP="00CD5BBA">
            <w:pPr>
              <w:keepNext/>
              <w:keepLines/>
              <w:spacing w:after="0"/>
              <w:jc w:val="center"/>
              <w:rPr>
                <w:rFonts w:ascii="Arial" w:eastAsia="SimSun" w:hAnsi="Arial" w:cs="Arial"/>
                <w:sz w:val="18"/>
              </w:rPr>
            </w:pPr>
          </w:p>
        </w:tc>
        <w:tc>
          <w:tcPr>
            <w:tcW w:w="1418" w:type="dxa"/>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 xml:space="preserve">3 </w:t>
            </w:r>
            <w:r w:rsidRPr="00CD5BBA">
              <w:rPr>
                <w:rFonts w:ascii="Arial" w:eastAsia="SimSun" w:hAnsi="Arial" w:cs="v4.2.0"/>
                <w:sz w:val="18"/>
              </w:rPr>
              <w:sym w:font="Symbol" w:char="F06D"/>
            </w:r>
            <w:r w:rsidRPr="00CD5BBA">
              <w:rPr>
                <w:rFonts w:ascii="Arial" w:eastAsia="SimSun" w:hAnsi="Arial" w:cs="v4.2.0"/>
                <w:sz w:val="18"/>
              </w:rPr>
              <w:t>s</w:t>
            </w:r>
          </w:p>
        </w:tc>
        <w:tc>
          <w:tcPr>
            <w:tcW w:w="354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Synchronous cells</w:t>
            </w:r>
          </w:p>
        </w:tc>
      </w:tr>
      <w:tr w:rsidR="00CD5BBA" w:rsidRPr="00CD5BBA" w:rsidTr="00CD5BBA">
        <w:trPr>
          <w:cantSplit/>
        </w:trPr>
        <w:tc>
          <w:tcPr>
            <w:tcW w:w="2802" w:type="dxa"/>
            <w:gridSpan w:val="2"/>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Access Barring Information</w:t>
            </w:r>
          </w:p>
        </w:tc>
        <w:tc>
          <w:tcPr>
            <w:tcW w:w="708"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w:t>
            </w:r>
          </w:p>
        </w:tc>
        <w:tc>
          <w:tcPr>
            <w:tcW w:w="1418" w:type="dxa"/>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Not Sent</w:t>
            </w:r>
          </w:p>
        </w:tc>
        <w:tc>
          <w:tcPr>
            <w:tcW w:w="354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No additional delays in random access procedure.</w:t>
            </w:r>
          </w:p>
        </w:tc>
      </w:tr>
      <w:tr w:rsidR="00CD5BBA" w:rsidRPr="00CD5BBA" w:rsidTr="00CD5BBA">
        <w:trPr>
          <w:cantSplit/>
        </w:trPr>
        <w:tc>
          <w:tcPr>
            <w:tcW w:w="2802" w:type="dxa"/>
            <w:gridSpan w:val="2"/>
            <w:vMerge w:val="restart"/>
          </w:tcPr>
          <w:p w:rsidR="00CD5BBA" w:rsidRPr="00CD5BBA" w:rsidRDefault="00CD5BBA" w:rsidP="00CD5BBA">
            <w:pPr>
              <w:keepNext/>
              <w:keepLines/>
              <w:spacing w:after="0"/>
              <w:rPr>
                <w:rFonts w:ascii="Arial" w:eastAsia="SimSun" w:hAnsi="Arial" w:cs="Arial"/>
                <w:sz w:val="18"/>
                <w:lang w:eastAsia="zh-CN"/>
              </w:rPr>
            </w:pPr>
            <w:r w:rsidRPr="00CD5BBA">
              <w:rPr>
                <w:rFonts w:ascii="Arial" w:eastAsia="SimSun" w:hAnsi="Arial" w:cs="Arial"/>
                <w:sz w:val="18"/>
                <w:lang w:eastAsia="zh-CN"/>
              </w:rPr>
              <w:t>SSB configuration</w:t>
            </w:r>
          </w:p>
        </w:tc>
        <w:tc>
          <w:tcPr>
            <w:tcW w:w="708" w:type="dxa"/>
            <w:vMerge w:val="restart"/>
          </w:tcPr>
          <w:p w:rsidR="00CD5BBA" w:rsidRPr="00CD5BBA" w:rsidRDefault="00CD5BBA" w:rsidP="00CD5BBA">
            <w:pPr>
              <w:keepNext/>
              <w:keepLines/>
              <w:spacing w:after="0"/>
              <w:jc w:val="center"/>
              <w:rPr>
                <w:rFonts w:ascii="Arial" w:eastAsia="SimSun" w:hAnsi="Arial" w:cs="v4.2.0"/>
                <w:sz w:val="18"/>
              </w:rPr>
            </w:pPr>
          </w:p>
        </w:tc>
        <w:tc>
          <w:tcPr>
            <w:tcW w:w="1418" w:type="dxa"/>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w:t>
            </w:r>
          </w:p>
        </w:tc>
        <w:tc>
          <w:tcPr>
            <w:tcW w:w="1134" w:type="dxa"/>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v4.2.0"/>
                <w:bCs/>
                <w:sz w:val="18"/>
                <w:lang w:eastAsia="zh-CN"/>
              </w:rPr>
              <w:t>SSB.1 FR2</w:t>
            </w:r>
          </w:p>
        </w:tc>
        <w:tc>
          <w:tcPr>
            <w:tcW w:w="3544" w:type="dxa"/>
          </w:tcPr>
          <w:p w:rsidR="00CD5BBA" w:rsidRPr="00CD5BBA" w:rsidRDefault="00CD5BBA" w:rsidP="00CD5BBA">
            <w:pPr>
              <w:keepNext/>
              <w:keepLines/>
              <w:spacing w:after="0"/>
              <w:jc w:val="center"/>
              <w:rPr>
                <w:rFonts w:ascii="Arial" w:eastAsia="SimSun" w:hAnsi="Arial" w:cs="v4.2.0"/>
                <w:sz w:val="18"/>
              </w:rPr>
            </w:pPr>
          </w:p>
        </w:tc>
      </w:tr>
      <w:tr w:rsidR="00CD5BBA" w:rsidRPr="00CD5BBA" w:rsidTr="00CD5BBA">
        <w:trPr>
          <w:cantSplit/>
        </w:trPr>
        <w:tc>
          <w:tcPr>
            <w:tcW w:w="2802" w:type="dxa"/>
            <w:gridSpan w:val="2"/>
            <w:vMerge/>
          </w:tcPr>
          <w:p w:rsidR="00CD5BBA" w:rsidRPr="00CD5BBA" w:rsidRDefault="00CD5BBA" w:rsidP="00CD5BBA">
            <w:pPr>
              <w:keepNext/>
              <w:keepLines/>
              <w:spacing w:after="0"/>
              <w:rPr>
                <w:rFonts w:ascii="Arial" w:eastAsia="SimSun" w:hAnsi="Arial" w:cs="Arial"/>
                <w:sz w:val="18"/>
                <w:lang w:eastAsia="zh-CN"/>
              </w:rPr>
            </w:pPr>
          </w:p>
        </w:tc>
        <w:tc>
          <w:tcPr>
            <w:tcW w:w="708" w:type="dxa"/>
            <w:vMerge/>
          </w:tcPr>
          <w:p w:rsidR="00CD5BBA" w:rsidRPr="00CD5BBA" w:rsidRDefault="00CD5BBA" w:rsidP="00CD5BBA">
            <w:pPr>
              <w:keepNext/>
              <w:keepLines/>
              <w:spacing w:after="0"/>
              <w:jc w:val="center"/>
              <w:rPr>
                <w:rFonts w:ascii="Arial" w:eastAsia="SimSun" w:hAnsi="Arial" w:cs="v4.2.0"/>
                <w:sz w:val="18"/>
              </w:rPr>
            </w:pPr>
          </w:p>
        </w:tc>
        <w:tc>
          <w:tcPr>
            <w:tcW w:w="1418" w:type="dxa"/>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2</w:t>
            </w:r>
          </w:p>
        </w:tc>
        <w:tc>
          <w:tcPr>
            <w:tcW w:w="1134" w:type="dxa"/>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v4.2.0"/>
                <w:bCs/>
                <w:sz w:val="18"/>
                <w:lang w:eastAsia="zh-CN"/>
              </w:rPr>
              <w:t>SSB.2 FR2</w:t>
            </w:r>
          </w:p>
        </w:tc>
        <w:tc>
          <w:tcPr>
            <w:tcW w:w="3544" w:type="dxa"/>
          </w:tcPr>
          <w:p w:rsidR="00CD5BBA" w:rsidRPr="00CD5BBA" w:rsidRDefault="00CD5BBA" w:rsidP="00CD5BBA">
            <w:pPr>
              <w:keepNext/>
              <w:keepLines/>
              <w:spacing w:after="0"/>
              <w:jc w:val="center"/>
              <w:rPr>
                <w:rFonts w:ascii="Arial" w:eastAsia="SimSun" w:hAnsi="Arial" w:cs="v4.2.0"/>
                <w:sz w:val="18"/>
              </w:rPr>
            </w:pPr>
          </w:p>
        </w:tc>
      </w:tr>
      <w:tr w:rsidR="00CD5BBA" w:rsidRPr="00CD5BBA" w:rsidTr="00CD5BBA">
        <w:trPr>
          <w:cantSplit/>
        </w:trPr>
        <w:tc>
          <w:tcPr>
            <w:tcW w:w="2802" w:type="dxa"/>
            <w:gridSpan w:val="2"/>
          </w:tcPr>
          <w:p w:rsidR="00CD5BBA" w:rsidRPr="00CD5BBA" w:rsidRDefault="00CD5BBA" w:rsidP="00CD5BBA">
            <w:pPr>
              <w:keepNext/>
              <w:keepLines/>
              <w:spacing w:after="0"/>
              <w:rPr>
                <w:rFonts w:ascii="Arial" w:eastAsia="SimSun" w:hAnsi="Arial" w:cs="v4.2.0"/>
                <w:sz w:val="18"/>
                <w:lang w:val="it-IT" w:eastAsia="zh-CN"/>
              </w:rPr>
            </w:pPr>
            <w:r w:rsidRPr="00CD5BBA">
              <w:rPr>
                <w:rFonts w:ascii="Arial" w:eastAsia="SimSun" w:hAnsi="Arial" w:cs="v4.2.0"/>
                <w:sz w:val="18"/>
                <w:lang w:val="it-IT" w:eastAsia="zh-CN"/>
              </w:rPr>
              <w:t>SMTC configuration</w:t>
            </w:r>
          </w:p>
        </w:tc>
        <w:tc>
          <w:tcPr>
            <w:tcW w:w="708" w:type="dxa"/>
          </w:tcPr>
          <w:p w:rsidR="00CD5BBA" w:rsidRPr="00CD5BBA" w:rsidRDefault="00CD5BBA" w:rsidP="00CD5BBA">
            <w:pPr>
              <w:keepNext/>
              <w:keepLines/>
              <w:spacing w:after="0"/>
              <w:jc w:val="center"/>
              <w:rPr>
                <w:rFonts w:ascii="Arial" w:eastAsia="SimSun" w:hAnsi="Arial" w:cs="Arial"/>
                <w:sz w:val="18"/>
                <w:lang w:val="it-IT" w:eastAsia="zh-CN"/>
              </w:rPr>
            </w:pPr>
          </w:p>
        </w:tc>
        <w:tc>
          <w:tcPr>
            <w:tcW w:w="1418" w:type="dxa"/>
          </w:tcPr>
          <w:p w:rsidR="00CD5BBA" w:rsidRPr="00CD5BBA" w:rsidRDefault="00CD5BBA" w:rsidP="00CD5BBA">
            <w:pPr>
              <w:keepNext/>
              <w:keepLines/>
              <w:spacing w:after="0"/>
              <w:jc w:val="center"/>
              <w:rPr>
                <w:rFonts w:ascii="Arial" w:eastAsia="SimSun" w:hAnsi="Arial" w:cs="v4.2.0"/>
                <w:bCs/>
                <w:sz w:val="18"/>
                <w:lang w:eastAsia="zh-CN"/>
              </w:rPr>
            </w:pPr>
            <w:r w:rsidRPr="00CD5BBA">
              <w:rPr>
                <w:rFonts w:ascii="Arial" w:eastAsia="SimSun" w:hAnsi="Arial" w:cs="v4.2.0"/>
                <w:bCs/>
                <w:sz w:val="18"/>
                <w:lang w:eastAsia="zh-CN"/>
              </w:rPr>
              <w:t>1, 2</w:t>
            </w:r>
          </w:p>
        </w:tc>
        <w:tc>
          <w:tcPr>
            <w:tcW w:w="1134" w:type="dxa"/>
          </w:tcPr>
          <w:p w:rsidR="00CD5BBA" w:rsidRPr="00CD5BBA" w:rsidRDefault="00CD5BBA" w:rsidP="00CD5BBA">
            <w:pPr>
              <w:keepNext/>
              <w:keepLines/>
              <w:spacing w:after="0"/>
              <w:jc w:val="center"/>
              <w:rPr>
                <w:rFonts w:ascii="Arial" w:eastAsia="SimSun" w:hAnsi="Arial" w:cs="v4.2.0"/>
                <w:bCs/>
                <w:sz w:val="18"/>
                <w:lang w:eastAsia="zh-CN"/>
              </w:rPr>
            </w:pPr>
            <w:r w:rsidRPr="00CD5BBA">
              <w:rPr>
                <w:rFonts w:ascii="Arial" w:eastAsia="SimSun" w:hAnsi="Arial" w:cs="v4.2.0"/>
                <w:bCs/>
                <w:sz w:val="18"/>
                <w:lang w:eastAsia="zh-CN"/>
              </w:rPr>
              <w:t>SMTC pattern 1</w:t>
            </w:r>
          </w:p>
        </w:tc>
        <w:tc>
          <w:tcPr>
            <w:tcW w:w="3544" w:type="dxa"/>
          </w:tcPr>
          <w:p w:rsidR="00CD5BBA" w:rsidRPr="00CD5BBA" w:rsidRDefault="00CD5BBA" w:rsidP="00CD5BBA">
            <w:pPr>
              <w:keepNext/>
              <w:keepLines/>
              <w:spacing w:after="0"/>
              <w:jc w:val="center"/>
              <w:rPr>
                <w:rFonts w:ascii="Arial" w:eastAsia="SimSun" w:hAnsi="Arial" w:cs="v4.2.0"/>
                <w:bCs/>
                <w:sz w:val="18"/>
                <w:lang w:eastAsia="zh-CN"/>
              </w:rPr>
            </w:pPr>
          </w:p>
        </w:tc>
      </w:tr>
      <w:tr w:rsidR="00CD5BBA" w:rsidRPr="00CD5BBA" w:rsidTr="00CD5BBA">
        <w:trPr>
          <w:cantSplit/>
        </w:trPr>
        <w:tc>
          <w:tcPr>
            <w:tcW w:w="2802" w:type="dxa"/>
            <w:gridSpan w:val="2"/>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DRX cycle length</w:t>
            </w:r>
          </w:p>
        </w:tc>
        <w:tc>
          <w:tcPr>
            <w:tcW w:w="708"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s</w:t>
            </w:r>
          </w:p>
        </w:tc>
        <w:tc>
          <w:tcPr>
            <w:tcW w:w="1418"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1.28</w:t>
            </w:r>
          </w:p>
        </w:tc>
        <w:tc>
          <w:tcPr>
            <w:tcW w:w="354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The value shall be used for all cells in the test.</w:t>
            </w:r>
          </w:p>
        </w:tc>
      </w:tr>
      <w:tr w:rsidR="00CD5BBA" w:rsidRPr="00CD5BBA" w:rsidTr="00CD5BBA">
        <w:trPr>
          <w:cantSplit/>
        </w:trPr>
        <w:tc>
          <w:tcPr>
            <w:tcW w:w="2802" w:type="dxa"/>
            <w:gridSpan w:val="2"/>
          </w:tcPr>
          <w:p w:rsidR="00CD5BBA" w:rsidRPr="00CD5BBA" w:rsidRDefault="00CD5BBA" w:rsidP="00CD5BBA">
            <w:pPr>
              <w:keepNext/>
              <w:keepLines/>
              <w:spacing w:after="0"/>
              <w:rPr>
                <w:rFonts w:ascii="Arial" w:eastAsia="SimSun" w:hAnsi="Arial" w:cs="Arial"/>
                <w:sz w:val="18"/>
                <w:lang w:eastAsia="zh-CN"/>
              </w:rPr>
            </w:pPr>
            <w:r w:rsidRPr="00CD5BBA">
              <w:rPr>
                <w:rFonts w:ascii="Arial" w:eastAsia="SimSun" w:hAnsi="Arial" w:cs="Arial"/>
                <w:sz w:val="18"/>
                <w:lang w:eastAsia="zh-CN"/>
              </w:rPr>
              <w:t>PRACH configuration index</w:t>
            </w:r>
          </w:p>
        </w:tc>
        <w:tc>
          <w:tcPr>
            <w:tcW w:w="708" w:type="dxa"/>
          </w:tcPr>
          <w:p w:rsidR="00CD5BBA" w:rsidRPr="00CD5BBA" w:rsidRDefault="00CD5BBA" w:rsidP="00CD5BBA">
            <w:pPr>
              <w:keepNext/>
              <w:keepLines/>
              <w:spacing w:after="0"/>
              <w:jc w:val="center"/>
              <w:rPr>
                <w:rFonts w:ascii="Arial" w:eastAsia="SimSun" w:hAnsi="Arial" w:cs="Arial"/>
                <w:sz w:val="18"/>
              </w:rPr>
            </w:pPr>
          </w:p>
        </w:tc>
        <w:tc>
          <w:tcPr>
            <w:tcW w:w="1418" w:type="dxa"/>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190</w:t>
            </w:r>
          </w:p>
        </w:tc>
        <w:tc>
          <w:tcPr>
            <w:tcW w:w="3544" w:type="dxa"/>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The detailed configuration is specified in TS 38.211 clause 6.3.3.2</w:t>
            </w:r>
          </w:p>
        </w:tc>
      </w:tr>
      <w:tr w:rsidR="00CD5BBA" w:rsidRPr="00CD5BBA" w:rsidTr="00CD5BBA">
        <w:trPr>
          <w:cantSplit/>
        </w:trPr>
        <w:tc>
          <w:tcPr>
            <w:tcW w:w="2802" w:type="dxa"/>
            <w:gridSpan w:val="2"/>
          </w:tcPr>
          <w:p w:rsidR="00CD5BBA" w:rsidRPr="00CD5BBA" w:rsidRDefault="00CD5BBA" w:rsidP="00CD5BBA">
            <w:pPr>
              <w:keepNext/>
              <w:keepLines/>
              <w:spacing w:after="0"/>
              <w:rPr>
                <w:rFonts w:ascii="Arial" w:eastAsia="SimSun" w:hAnsi="Arial" w:cs="Arial"/>
                <w:sz w:val="18"/>
                <w:lang w:eastAsia="zh-CN"/>
              </w:rPr>
            </w:pPr>
            <w:proofErr w:type="spellStart"/>
            <w:r w:rsidRPr="00CD5BBA">
              <w:rPr>
                <w:rFonts w:ascii="Arial" w:eastAsia="SimSun" w:hAnsi="Arial" w:cs="Arial"/>
                <w:sz w:val="18"/>
                <w:lang w:eastAsia="zh-CN"/>
              </w:rPr>
              <w:t>rangeToBestCell</w:t>
            </w:r>
            <w:proofErr w:type="spellEnd"/>
          </w:p>
        </w:tc>
        <w:tc>
          <w:tcPr>
            <w:tcW w:w="708" w:type="dxa"/>
          </w:tcPr>
          <w:p w:rsidR="00CD5BBA" w:rsidRPr="00CD5BBA" w:rsidRDefault="00CD5BBA" w:rsidP="00CD5BBA">
            <w:pPr>
              <w:keepNext/>
              <w:keepLines/>
              <w:spacing w:after="0"/>
              <w:jc w:val="center"/>
              <w:rPr>
                <w:rFonts w:ascii="Arial" w:eastAsia="SimSun" w:hAnsi="Arial" w:cs="Arial"/>
                <w:sz w:val="18"/>
                <w:lang w:eastAsia="zh-CN"/>
              </w:rPr>
            </w:pPr>
          </w:p>
        </w:tc>
        <w:tc>
          <w:tcPr>
            <w:tcW w:w="1418" w:type="dxa"/>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Not configured</w:t>
            </w:r>
          </w:p>
        </w:tc>
        <w:tc>
          <w:tcPr>
            <w:tcW w:w="3544" w:type="dxa"/>
          </w:tcPr>
          <w:p w:rsidR="00CD5BBA" w:rsidRPr="00CD5BBA" w:rsidRDefault="00CD5BBA" w:rsidP="00CD5BBA">
            <w:pPr>
              <w:keepNext/>
              <w:keepLines/>
              <w:spacing w:after="0"/>
              <w:jc w:val="center"/>
              <w:rPr>
                <w:rFonts w:ascii="Arial" w:eastAsia="SimSun" w:hAnsi="Arial" w:cs="Arial"/>
                <w:sz w:val="18"/>
              </w:rPr>
            </w:pPr>
          </w:p>
        </w:tc>
      </w:tr>
      <w:tr w:rsidR="00CD5BBA" w:rsidRPr="00CD5BBA" w:rsidTr="00CD5BBA">
        <w:trPr>
          <w:cantSplit/>
        </w:trPr>
        <w:tc>
          <w:tcPr>
            <w:tcW w:w="2802" w:type="dxa"/>
            <w:gridSpan w:val="2"/>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lang w:eastAsia="zh-CN"/>
              </w:rPr>
              <w:t>T1</w:t>
            </w:r>
          </w:p>
        </w:tc>
        <w:tc>
          <w:tcPr>
            <w:tcW w:w="708"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lang w:eastAsia="zh-CN"/>
              </w:rPr>
              <w:t>s</w:t>
            </w:r>
          </w:p>
        </w:tc>
        <w:tc>
          <w:tcPr>
            <w:tcW w:w="1418" w:type="dxa"/>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35</w:t>
            </w:r>
          </w:p>
        </w:tc>
        <w:tc>
          <w:tcPr>
            <w:tcW w:w="354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T1 needs to be defined so that cell re-selection reaction time is taken into account.</w:t>
            </w:r>
          </w:p>
        </w:tc>
      </w:tr>
      <w:tr w:rsidR="00CD5BBA" w:rsidRPr="00CD5BBA" w:rsidTr="00CD5BBA">
        <w:trPr>
          <w:cantSplit/>
        </w:trPr>
        <w:tc>
          <w:tcPr>
            <w:tcW w:w="2802" w:type="dxa"/>
            <w:gridSpan w:val="2"/>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T</w:t>
            </w:r>
            <w:r w:rsidRPr="00CD5BBA">
              <w:rPr>
                <w:rFonts w:ascii="Arial" w:eastAsia="SimSun" w:hAnsi="Arial" w:cs="Arial"/>
                <w:sz w:val="18"/>
                <w:lang w:eastAsia="zh-CN"/>
              </w:rPr>
              <w:t>2</w:t>
            </w:r>
          </w:p>
        </w:tc>
        <w:tc>
          <w:tcPr>
            <w:tcW w:w="708"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s</w:t>
            </w:r>
          </w:p>
        </w:tc>
        <w:tc>
          <w:tcPr>
            <w:tcW w:w="1418" w:type="dxa"/>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lang w:eastAsia="zh-CN"/>
              </w:rPr>
              <w:t>&gt;7</w:t>
            </w:r>
          </w:p>
        </w:tc>
        <w:tc>
          <w:tcPr>
            <w:tcW w:w="354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 xml:space="preserve">During T2, cell 2 shall be powered off, and during the off time the </w:t>
            </w:r>
            <w:r w:rsidRPr="00CD5BBA">
              <w:rPr>
                <w:rFonts w:ascii="Arial" w:eastAsia="SimSun" w:hAnsi="Arial" w:cs="Arial"/>
                <w:noProof/>
                <w:sz w:val="18"/>
              </w:rPr>
              <w:t>physical cell identity</w:t>
            </w:r>
            <w:r w:rsidRPr="00CD5BBA">
              <w:rPr>
                <w:rFonts w:ascii="Arial" w:eastAsia="SimSun" w:hAnsi="Arial" w:cs="Arial"/>
                <w:sz w:val="18"/>
              </w:rPr>
              <w:t xml:space="preserve"> shall be changed. The intention is to ensure that cell 2 has not been detected by the UE prior to the start of period T3.</w:t>
            </w:r>
          </w:p>
        </w:tc>
      </w:tr>
      <w:tr w:rsidR="00CD5BBA" w:rsidRPr="00CD5BBA" w:rsidTr="00CD5BBA">
        <w:trPr>
          <w:cantSplit/>
        </w:trPr>
        <w:tc>
          <w:tcPr>
            <w:tcW w:w="2802" w:type="dxa"/>
            <w:gridSpan w:val="2"/>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T</w:t>
            </w:r>
            <w:r w:rsidRPr="00CD5BBA">
              <w:rPr>
                <w:rFonts w:ascii="Arial" w:eastAsia="SimSun" w:hAnsi="Arial" w:cs="Arial"/>
                <w:sz w:val="18"/>
                <w:lang w:eastAsia="zh-CN"/>
              </w:rPr>
              <w:t>3</w:t>
            </w:r>
          </w:p>
        </w:tc>
        <w:tc>
          <w:tcPr>
            <w:tcW w:w="708"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s</w:t>
            </w:r>
          </w:p>
        </w:tc>
        <w:tc>
          <w:tcPr>
            <w:tcW w:w="1418"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lang w:eastAsia="zh-CN"/>
              </w:rPr>
              <w:t>1, 2</w:t>
            </w:r>
          </w:p>
        </w:tc>
        <w:tc>
          <w:tcPr>
            <w:tcW w:w="113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95</w:t>
            </w:r>
          </w:p>
        </w:tc>
        <w:tc>
          <w:tcPr>
            <w:tcW w:w="3544" w:type="dxa"/>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rPr>
              <w:t>T</w:t>
            </w:r>
            <w:r w:rsidRPr="00CD5BBA">
              <w:rPr>
                <w:rFonts w:ascii="Arial" w:eastAsia="SimSun" w:hAnsi="Arial" w:cs="Arial"/>
                <w:sz w:val="18"/>
                <w:lang w:eastAsia="zh-CN"/>
              </w:rPr>
              <w:t>3</w:t>
            </w:r>
            <w:r w:rsidRPr="00CD5BBA">
              <w:rPr>
                <w:rFonts w:ascii="Arial" w:eastAsia="SimSun" w:hAnsi="Arial" w:cs="Arial"/>
                <w:sz w:val="18"/>
              </w:rPr>
              <w:t xml:space="preserve"> needs to be defined so that cell re-selection reaction time is taken into account.</w:t>
            </w:r>
          </w:p>
        </w:tc>
      </w:tr>
    </w:tbl>
    <w:p w:rsidR="00CD5BBA" w:rsidRPr="00CD5BBA" w:rsidRDefault="00CD5BBA" w:rsidP="00CD5BBA">
      <w:pPr>
        <w:rPr>
          <w:rFonts w:eastAsia="SimSun"/>
        </w:rPr>
      </w:pPr>
    </w:p>
    <w:p w:rsidR="00CD5BBA" w:rsidRPr="00CD5BBA" w:rsidRDefault="00CD5BBA" w:rsidP="00CD5BBA">
      <w:pPr>
        <w:keepNext/>
        <w:keepLines/>
        <w:spacing w:before="60"/>
        <w:jc w:val="center"/>
        <w:rPr>
          <w:rFonts w:ascii="Arial" w:eastAsia="SimSun" w:hAnsi="Arial"/>
          <w:b/>
        </w:rPr>
      </w:pPr>
      <w:r w:rsidRPr="00CD5BBA">
        <w:rPr>
          <w:rFonts w:ascii="Arial" w:eastAsia="SimSun"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Rose, Ian" w:date="2020-01-14T15:43: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51"/>
        <w:gridCol w:w="1794"/>
        <w:gridCol w:w="1418"/>
        <w:gridCol w:w="992"/>
        <w:gridCol w:w="851"/>
        <w:gridCol w:w="786"/>
        <w:gridCol w:w="915"/>
        <w:gridCol w:w="850"/>
        <w:gridCol w:w="767"/>
        <w:tblGridChange w:id="8">
          <w:tblGrid>
            <w:gridCol w:w="1951"/>
            <w:gridCol w:w="1794"/>
            <w:gridCol w:w="1418"/>
            <w:gridCol w:w="992"/>
            <w:gridCol w:w="851"/>
            <w:gridCol w:w="737"/>
            <w:gridCol w:w="162"/>
            <w:gridCol w:w="802"/>
            <w:gridCol w:w="850"/>
            <w:gridCol w:w="767"/>
          </w:tblGrid>
        </w:tblGridChange>
      </w:tblGrid>
      <w:tr w:rsidR="00CD5BBA" w:rsidRPr="00CD5BBA" w:rsidTr="00CD5BBA">
        <w:trPr>
          <w:cantSplit/>
          <w:jc w:val="center"/>
          <w:trPrChange w:id="9" w:author="Rose, Ian" w:date="2020-01-14T15:43:00Z">
            <w:trPr>
              <w:cantSplit/>
              <w:jc w:val="center"/>
            </w:trPr>
          </w:trPrChange>
        </w:trPr>
        <w:tc>
          <w:tcPr>
            <w:tcW w:w="1951" w:type="dxa"/>
            <w:vMerge w:val="restart"/>
            <w:tcBorders>
              <w:top w:val="single" w:sz="4" w:space="0" w:color="auto"/>
              <w:left w:val="single" w:sz="4" w:space="0" w:color="auto"/>
            </w:tcBorders>
            <w:tcPrChange w:id="10" w:author="Rose, Ian" w:date="2020-01-14T15:43:00Z">
              <w:tcPr>
                <w:tcW w:w="1951" w:type="dxa"/>
                <w:vMerge w:val="restart"/>
                <w:tcBorders>
                  <w:top w:val="single" w:sz="4" w:space="0" w:color="auto"/>
                  <w:left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v4.2.0"/>
                <w:b/>
                <w:sz w:val="18"/>
              </w:rPr>
              <w:t>Parameter</w:t>
            </w:r>
          </w:p>
        </w:tc>
        <w:tc>
          <w:tcPr>
            <w:tcW w:w="1794" w:type="dxa"/>
            <w:vMerge w:val="restart"/>
            <w:tcBorders>
              <w:top w:val="single" w:sz="4" w:space="0" w:color="auto"/>
            </w:tcBorders>
            <w:tcPrChange w:id="11" w:author="Rose, Ian" w:date="2020-01-14T15:43:00Z">
              <w:tcPr>
                <w:tcW w:w="1794" w:type="dxa"/>
                <w:vMerge w:val="restart"/>
                <w:tcBorders>
                  <w:top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v4.2.0"/>
                <w:b/>
                <w:sz w:val="18"/>
              </w:rPr>
              <w:t>Unit</w:t>
            </w:r>
          </w:p>
        </w:tc>
        <w:tc>
          <w:tcPr>
            <w:tcW w:w="1418" w:type="dxa"/>
            <w:vMerge w:val="restart"/>
            <w:tcBorders>
              <w:top w:val="single" w:sz="4" w:space="0" w:color="auto"/>
            </w:tcBorders>
            <w:tcPrChange w:id="12" w:author="Rose, Ian" w:date="2020-01-14T15:43:00Z">
              <w:tcPr>
                <w:tcW w:w="1418" w:type="dxa"/>
                <w:vMerge w:val="restart"/>
                <w:tcBorders>
                  <w:top w:val="single" w:sz="4" w:space="0" w:color="auto"/>
                </w:tcBorders>
              </w:tcPr>
            </w:tcPrChange>
          </w:tcPr>
          <w:p w:rsidR="00CD5BBA" w:rsidRPr="00CD5BBA" w:rsidRDefault="00CD5BBA" w:rsidP="00CD5BBA">
            <w:pPr>
              <w:keepNext/>
              <w:keepLines/>
              <w:spacing w:after="0"/>
              <w:jc w:val="center"/>
              <w:rPr>
                <w:rFonts w:ascii="Arial" w:eastAsia="SimSun" w:hAnsi="Arial" w:cs="v4.2.0"/>
                <w:b/>
                <w:sz w:val="18"/>
                <w:lang w:eastAsia="zh-CN"/>
              </w:rPr>
            </w:pPr>
            <w:r w:rsidRPr="00CD5BBA">
              <w:rPr>
                <w:rFonts w:ascii="Arial" w:eastAsia="SimSun" w:hAnsi="Arial" w:cs="v4.2.0"/>
                <w:b/>
                <w:sz w:val="18"/>
                <w:lang w:eastAsia="zh-CN"/>
              </w:rPr>
              <w:t>Test configuration</w:t>
            </w:r>
          </w:p>
        </w:tc>
        <w:tc>
          <w:tcPr>
            <w:tcW w:w="2629" w:type="dxa"/>
            <w:gridSpan w:val="3"/>
            <w:tcBorders>
              <w:top w:val="single" w:sz="4" w:space="0" w:color="auto"/>
            </w:tcBorders>
            <w:tcPrChange w:id="13" w:author="Rose, Ian" w:date="2020-01-14T15:43:00Z">
              <w:tcPr>
                <w:tcW w:w="2742" w:type="dxa"/>
                <w:gridSpan w:val="4"/>
                <w:tcBorders>
                  <w:top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v4.2.0"/>
                <w:b/>
                <w:sz w:val="18"/>
              </w:rPr>
              <w:t>Cell 1</w:t>
            </w:r>
          </w:p>
        </w:tc>
        <w:tc>
          <w:tcPr>
            <w:tcW w:w="2532" w:type="dxa"/>
            <w:gridSpan w:val="3"/>
            <w:tcBorders>
              <w:top w:val="single" w:sz="4" w:space="0" w:color="auto"/>
              <w:right w:val="single" w:sz="4" w:space="0" w:color="auto"/>
            </w:tcBorders>
            <w:tcPrChange w:id="14" w:author="Rose, Ian" w:date="2020-01-14T15:43:00Z">
              <w:tcPr>
                <w:tcW w:w="2419" w:type="dxa"/>
                <w:gridSpan w:val="3"/>
                <w:tcBorders>
                  <w:top w:val="single" w:sz="4" w:space="0" w:color="auto"/>
                  <w:right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v4.2.0"/>
                <w:b/>
                <w:sz w:val="18"/>
              </w:rPr>
              <w:t>Cell 2</w:t>
            </w:r>
          </w:p>
        </w:tc>
      </w:tr>
      <w:tr w:rsidR="00CD5BBA" w:rsidRPr="00CD5BBA" w:rsidTr="00CD5BBA">
        <w:trPr>
          <w:cantSplit/>
          <w:jc w:val="center"/>
          <w:trPrChange w:id="15" w:author="Rose, Ian" w:date="2020-01-14T15:43:00Z">
            <w:trPr>
              <w:cantSplit/>
              <w:jc w:val="center"/>
            </w:trPr>
          </w:trPrChange>
        </w:trPr>
        <w:tc>
          <w:tcPr>
            <w:tcW w:w="1951" w:type="dxa"/>
            <w:vMerge/>
            <w:tcBorders>
              <w:left w:val="single" w:sz="4" w:space="0" w:color="auto"/>
              <w:bottom w:val="single" w:sz="4" w:space="0" w:color="auto"/>
            </w:tcBorders>
            <w:tcPrChange w:id="16" w:author="Rose, Ian" w:date="2020-01-14T15:43:00Z">
              <w:tcPr>
                <w:tcW w:w="1951" w:type="dxa"/>
                <w:vMerge/>
                <w:tcBorders>
                  <w:left w:val="single" w:sz="4" w:space="0" w:color="auto"/>
                  <w:bottom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p>
        </w:tc>
        <w:tc>
          <w:tcPr>
            <w:tcW w:w="1794" w:type="dxa"/>
            <w:vMerge/>
            <w:tcBorders>
              <w:bottom w:val="single" w:sz="4" w:space="0" w:color="auto"/>
            </w:tcBorders>
            <w:tcPrChange w:id="17" w:author="Rose, Ian" w:date="2020-01-14T15:43:00Z">
              <w:tcPr>
                <w:tcW w:w="1794" w:type="dxa"/>
                <w:vMerge/>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p>
        </w:tc>
        <w:tc>
          <w:tcPr>
            <w:tcW w:w="1418" w:type="dxa"/>
            <w:vMerge/>
            <w:tcBorders>
              <w:bottom w:val="single" w:sz="4" w:space="0" w:color="auto"/>
            </w:tcBorders>
            <w:tcPrChange w:id="18" w:author="Rose, Ian" w:date="2020-01-14T15:43:00Z">
              <w:tcPr>
                <w:tcW w:w="1418" w:type="dxa"/>
                <w:vMerge/>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b/>
                <w:sz w:val="18"/>
              </w:rPr>
            </w:pPr>
          </w:p>
        </w:tc>
        <w:tc>
          <w:tcPr>
            <w:tcW w:w="992" w:type="dxa"/>
            <w:tcBorders>
              <w:bottom w:val="single" w:sz="4" w:space="0" w:color="auto"/>
            </w:tcBorders>
            <w:tcPrChange w:id="19" w:author="Rose, Ian" w:date="2020-01-14T15:43:00Z">
              <w:tcPr>
                <w:tcW w:w="992"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v4.2.0"/>
                <w:b/>
                <w:sz w:val="18"/>
              </w:rPr>
              <w:t>T1</w:t>
            </w:r>
          </w:p>
        </w:tc>
        <w:tc>
          <w:tcPr>
            <w:tcW w:w="851" w:type="dxa"/>
            <w:tcBorders>
              <w:bottom w:val="single" w:sz="4" w:space="0" w:color="auto"/>
            </w:tcBorders>
            <w:tcPrChange w:id="20" w:author="Rose, Ian" w:date="2020-01-14T15:43:00Z">
              <w:tcPr>
                <w:tcW w:w="851"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v4.2.0"/>
                <w:b/>
                <w:sz w:val="18"/>
              </w:rPr>
              <w:t>T2</w:t>
            </w:r>
          </w:p>
        </w:tc>
        <w:tc>
          <w:tcPr>
            <w:tcW w:w="786" w:type="dxa"/>
            <w:tcBorders>
              <w:bottom w:val="single" w:sz="4" w:space="0" w:color="auto"/>
            </w:tcBorders>
            <w:tcPrChange w:id="21" w:author="Rose, Ian" w:date="2020-01-14T15:43:00Z">
              <w:tcPr>
                <w:tcW w:w="899" w:type="dxa"/>
                <w:gridSpan w:val="2"/>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v4.2.0"/>
                <w:b/>
                <w:sz w:val="18"/>
              </w:rPr>
              <w:t>T3</w:t>
            </w:r>
          </w:p>
        </w:tc>
        <w:tc>
          <w:tcPr>
            <w:tcW w:w="915" w:type="dxa"/>
            <w:tcBorders>
              <w:bottom w:val="single" w:sz="4" w:space="0" w:color="auto"/>
            </w:tcBorders>
            <w:tcPrChange w:id="22" w:author="Rose, Ian" w:date="2020-01-14T15:43:00Z">
              <w:tcPr>
                <w:tcW w:w="802"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v4.2.0"/>
                <w:b/>
                <w:sz w:val="18"/>
              </w:rPr>
              <w:t>T1</w:t>
            </w:r>
          </w:p>
        </w:tc>
        <w:tc>
          <w:tcPr>
            <w:tcW w:w="850" w:type="dxa"/>
            <w:tcBorders>
              <w:bottom w:val="single" w:sz="4" w:space="0" w:color="auto"/>
            </w:tcBorders>
            <w:tcPrChange w:id="23" w:author="Rose, Ian" w:date="2020-01-14T15:43:00Z">
              <w:tcPr>
                <w:tcW w:w="850"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v4.2.0"/>
                <w:b/>
                <w:sz w:val="18"/>
              </w:rPr>
              <w:t>T2</w:t>
            </w:r>
          </w:p>
        </w:tc>
        <w:tc>
          <w:tcPr>
            <w:tcW w:w="767" w:type="dxa"/>
            <w:tcBorders>
              <w:bottom w:val="single" w:sz="4" w:space="0" w:color="auto"/>
            </w:tcBorders>
            <w:tcPrChange w:id="24" w:author="Rose, Ian" w:date="2020-01-14T15:43:00Z">
              <w:tcPr>
                <w:tcW w:w="767"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b/>
                <w:sz w:val="18"/>
              </w:rPr>
            </w:pPr>
            <w:r w:rsidRPr="00CD5BBA">
              <w:rPr>
                <w:rFonts w:ascii="Arial" w:eastAsia="SimSun" w:hAnsi="Arial" w:cs="v4.2.0"/>
                <w:b/>
                <w:sz w:val="18"/>
              </w:rPr>
              <w:t>T3</w:t>
            </w:r>
          </w:p>
        </w:tc>
      </w:tr>
      <w:tr w:rsidR="00CD5BBA" w:rsidRPr="00CD5BBA" w:rsidTr="00CD5BBA">
        <w:trPr>
          <w:cantSplit/>
          <w:jc w:val="center"/>
          <w:trPrChange w:id="25" w:author="Rose, Ian" w:date="2020-01-14T15:43:00Z">
            <w:trPr>
              <w:cantSplit/>
              <w:jc w:val="center"/>
            </w:trPr>
          </w:trPrChange>
        </w:trPr>
        <w:tc>
          <w:tcPr>
            <w:tcW w:w="1951" w:type="dxa"/>
            <w:tcBorders>
              <w:left w:val="single" w:sz="4" w:space="0" w:color="auto"/>
            </w:tcBorders>
            <w:tcPrChange w:id="26" w:author="Rose, Ian" w:date="2020-01-14T15:43:00Z">
              <w:tcPr>
                <w:tcW w:w="1951" w:type="dxa"/>
                <w:tcBorders>
                  <w:left w:val="single" w:sz="4" w:space="0" w:color="auto"/>
                </w:tcBorders>
              </w:tcPr>
            </w:tcPrChange>
          </w:tcPr>
          <w:p w:rsidR="00CD5BBA" w:rsidRPr="00CD5BBA" w:rsidRDefault="00CD5BBA" w:rsidP="00CD5BBA">
            <w:pPr>
              <w:keepNext/>
              <w:keepLines/>
              <w:spacing w:after="0"/>
              <w:rPr>
                <w:rFonts w:ascii="Arial" w:eastAsia="SimSun" w:hAnsi="Arial" w:cs="Arial"/>
                <w:sz w:val="18"/>
                <w:lang w:eastAsia="zh-CN"/>
              </w:rPr>
            </w:pPr>
            <w:r w:rsidRPr="00CD5BBA">
              <w:rPr>
                <w:rFonts w:ascii="Arial" w:eastAsia="SimSun" w:hAnsi="Arial" w:cs="Arial"/>
                <w:sz w:val="18"/>
                <w:lang w:eastAsia="zh-CN"/>
              </w:rPr>
              <w:t>TDD configuration</w:t>
            </w:r>
          </w:p>
        </w:tc>
        <w:tc>
          <w:tcPr>
            <w:tcW w:w="1794" w:type="dxa"/>
            <w:tcPrChange w:id="27" w:author="Rose, Ian" w:date="2020-01-14T15:43:00Z">
              <w:tcPr>
                <w:tcW w:w="1794" w:type="dxa"/>
              </w:tcPr>
            </w:tcPrChange>
          </w:tcPr>
          <w:p w:rsidR="00CD5BBA" w:rsidRPr="00CD5BBA" w:rsidRDefault="00CD5BBA" w:rsidP="00CD5BBA">
            <w:pPr>
              <w:keepNext/>
              <w:keepLines/>
              <w:spacing w:after="0"/>
              <w:jc w:val="center"/>
              <w:rPr>
                <w:rFonts w:ascii="Arial" w:eastAsia="SimSun" w:hAnsi="Arial" w:cs="Arial"/>
                <w:sz w:val="18"/>
              </w:rPr>
            </w:pPr>
          </w:p>
        </w:tc>
        <w:tc>
          <w:tcPr>
            <w:tcW w:w="1418" w:type="dxa"/>
            <w:tcBorders>
              <w:bottom w:val="single" w:sz="4" w:space="0" w:color="auto"/>
            </w:tcBorders>
            <w:tcPrChange w:id="28" w:author="Rose, Ian" w:date="2020-01-14T15:43:00Z">
              <w:tcPr>
                <w:tcW w:w="1418"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1, 2</w:t>
            </w:r>
          </w:p>
        </w:tc>
        <w:tc>
          <w:tcPr>
            <w:tcW w:w="2629" w:type="dxa"/>
            <w:gridSpan w:val="3"/>
            <w:tcBorders>
              <w:bottom w:val="single" w:sz="4" w:space="0" w:color="auto"/>
            </w:tcBorders>
            <w:tcPrChange w:id="29" w:author="Rose, Ian" w:date="2020-01-14T15:43:00Z">
              <w:tcPr>
                <w:tcW w:w="2742" w:type="dxa"/>
                <w:gridSpan w:val="4"/>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sz w:val="18"/>
                <w:lang w:val="en-US" w:eastAsia="ja-JP"/>
              </w:rPr>
              <w:t>TDDConf.3.1</w:t>
            </w:r>
          </w:p>
        </w:tc>
        <w:tc>
          <w:tcPr>
            <w:tcW w:w="2532" w:type="dxa"/>
            <w:gridSpan w:val="3"/>
            <w:tcBorders>
              <w:bottom w:val="single" w:sz="4" w:space="0" w:color="auto"/>
            </w:tcBorders>
            <w:tcPrChange w:id="30" w:author="Rose, Ian" w:date="2020-01-14T15:43:00Z">
              <w:tcPr>
                <w:tcW w:w="2419" w:type="dxa"/>
                <w:gridSpan w:val="3"/>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sz w:val="18"/>
                <w:lang w:val="en-US" w:eastAsia="ja-JP"/>
              </w:rPr>
              <w:t>TDDConf.3.1</w:t>
            </w:r>
          </w:p>
        </w:tc>
      </w:tr>
      <w:tr w:rsidR="00CD5BBA" w:rsidRPr="00CD5BBA" w:rsidTr="00CD5BBA">
        <w:trPr>
          <w:cantSplit/>
          <w:jc w:val="center"/>
          <w:trPrChange w:id="31" w:author="Rose, Ian" w:date="2020-01-14T15:43:00Z">
            <w:trPr>
              <w:cantSplit/>
              <w:jc w:val="center"/>
            </w:trPr>
          </w:trPrChange>
        </w:trPr>
        <w:tc>
          <w:tcPr>
            <w:tcW w:w="1951" w:type="dxa"/>
            <w:tcBorders>
              <w:left w:val="single" w:sz="4" w:space="0" w:color="auto"/>
            </w:tcBorders>
            <w:tcPrChange w:id="32" w:author="Rose, Ian" w:date="2020-01-14T15:43:00Z">
              <w:tcPr>
                <w:tcW w:w="1951" w:type="dxa"/>
                <w:tcBorders>
                  <w:left w:val="single" w:sz="4" w:space="0" w:color="auto"/>
                </w:tcBorders>
              </w:tcPr>
            </w:tcPrChange>
          </w:tcPr>
          <w:p w:rsidR="00CD5BBA" w:rsidRPr="00CD5BBA" w:rsidRDefault="00CD5BBA" w:rsidP="00CD5BBA">
            <w:pPr>
              <w:keepNext/>
              <w:keepLines/>
              <w:spacing w:after="0"/>
              <w:rPr>
                <w:rFonts w:ascii="Arial" w:eastAsia="SimSun" w:hAnsi="Arial" w:cs="Arial"/>
                <w:sz w:val="18"/>
                <w:lang w:eastAsia="zh-CN"/>
              </w:rPr>
            </w:pPr>
            <w:r w:rsidRPr="00CD5BBA">
              <w:rPr>
                <w:rFonts w:ascii="Arial" w:eastAsia="SimSun" w:hAnsi="Arial" w:cs="Arial"/>
                <w:sz w:val="18"/>
                <w:lang w:eastAsia="zh-CN"/>
              </w:rPr>
              <w:t>PDSCH RMC configuration</w:t>
            </w:r>
          </w:p>
        </w:tc>
        <w:tc>
          <w:tcPr>
            <w:tcW w:w="1794" w:type="dxa"/>
            <w:tcPrChange w:id="33" w:author="Rose, Ian" w:date="2020-01-14T15:43:00Z">
              <w:tcPr>
                <w:tcW w:w="1794" w:type="dxa"/>
              </w:tcPr>
            </w:tcPrChange>
          </w:tcPr>
          <w:p w:rsidR="00CD5BBA" w:rsidRPr="00CD5BBA" w:rsidRDefault="00CD5BBA" w:rsidP="00CD5BBA">
            <w:pPr>
              <w:keepNext/>
              <w:keepLines/>
              <w:spacing w:after="0"/>
              <w:jc w:val="center"/>
              <w:rPr>
                <w:rFonts w:ascii="Arial" w:eastAsia="SimSun" w:hAnsi="Arial" w:cs="Arial"/>
                <w:sz w:val="18"/>
              </w:rPr>
            </w:pPr>
          </w:p>
        </w:tc>
        <w:tc>
          <w:tcPr>
            <w:tcW w:w="1418" w:type="dxa"/>
            <w:tcBorders>
              <w:bottom w:val="single" w:sz="4" w:space="0" w:color="auto"/>
            </w:tcBorders>
            <w:tcPrChange w:id="34" w:author="Rose, Ian" w:date="2020-01-14T15:43:00Z">
              <w:tcPr>
                <w:tcW w:w="1418"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1, 2</w:t>
            </w:r>
          </w:p>
        </w:tc>
        <w:tc>
          <w:tcPr>
            <w:tcW w:w="2629" w:type="dxa"/>
            <w:gridSpan w:val="3"/>
            <w:tcBorders>
              <w:bottom w:val="single" w:sz="4" w:space="0" w:color="auto"/>
            </w:tcBorders>
            <w:tcPrChange w:id="35" w:author="Rose, Ian" w:date="2020-01-14T15:43:00Z">
              <w:tcPr>
                <w:tcW w:w="2742" w:type="dxa"/>
                <w:gridSpan w:val="4"/>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SR.3.1 TDD</w:t>
            </w:r>
          </w:p>
        </w:tc>
        <w:tc>
          <w:tcPr>
            <w:tcW w:w="2532" w:type="dxa"/>
            <w:gridSpan w:val="3"/>
            <w:tcPrChange w:id="36" w:author="Rose, Ian" w:date="2020-01-14T15:43:00Z">
              <w:tcPr>
                <w:tcW w:w="2419" w:type="dxa"/>
                <w:gridSpan w:val="3"/>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N/A</w:t>
            </w:r>
          </w:p>
        </w:tc>
      </w:tr>
      <w:tr w:rsidR="00CD5BBA" w:rsidRPr="00CD5BBA" w:rsidTr="00CD5BBA">
        <w:trPr>
          <w:cantSplit/>
          <w:jc w:val="center"/>
          <w:trPrChange w:id="37" w:author="Rose, Ian" w:date="2020-01-14T15:43:00Z">
            <w:trPr>
              <w:cantSplit/>
              <w:jc w:val="center"/>
            </w:trPr>
          </w:trPrChange>
        </w:trPr>
        <w:tc>
          <w:tcPr>
            <w:tcW w:w="1951" w:type="dxa"/>
            <w:tcBorders>
              <w:left w:val="single" w:sz="4" w:space="0" w:color="auto"/>
            </w:tcBorders>
            <w:tcPrChange w:id="38" w:author="Rose, Ian" w:date="2020-01-14T15:43:00Z">
              <w:tcPr>
                <w:tcW w:w="1951" w:type="dxa"/>
                <w:tcBorders>
                  <w:left w:val="single" w:sz="4" w:space="0" w:color="auto"/>
                </w:tcBorders>
              </w:tcPr>
            </w:tcPrChange>
          </w:tcPr>
          <w:p w:rsidR="00CD5BBA" w:rsidRPr="00CD5BBA" w:rsidRDefault="00CD5BBA" w:rsidP="00CD5BBA">
            <w:pPr>
              <w:keepNext/>
              <w:keepLines/>
              <w:spacing w:after="0"/>
              <w:rPr>
                <w:rFonts w:ascii="Arial" w:eastAsia="SimSun" w:hAnsi="Arial" w:cs="Arial"/>
                <w:sz w:val="18"/>
                <w:lang w:eastAsia="zh-CN"/>
              </w:rPr>
            </w:pPr>
            <w:r w:rsidRPr="00CD5BBA">
              <w:rPr>
                <w:rFonts w:ascii="Arial" w:eastAsia="SimSun" w:hAnsi="Arial" w:cs="Arial"/>
                <w:sz w:val="18"/>
                <w:lang w:eastAsia="zh-CN"/>
              </w:rPr>
              <w:t>RMSI CORESET parameters</w:t>
            </w:r>
          </w:p>
        </w:tc>
        <w:tc>
          <w:tcPr>
            <w:tcW w:w="1794" w:type="dxa"/>
            <w:tcPrChange w:id="39" w:author="Rose, Ian" w:date="2020-01-14T15:43:00Z">
              <w:tcPr>
                <w:tcW w:w="1794" w:type="dxa"/>
              </w:tcPr>
            </w:tcPrChange>
          </w:tcPr>
          <w:p w:rsidR="00CD5BBA" w:rsidRPr="00CD5BBA" w:rsidRDefault="00CD5BBA" w:rsidP="00CD5BBA">
            <w:pPr>
              <w:keepNext/>
              <w:keepLines/>
              <w:spacing w:after="0"/>
              <w:jc w:val="center"/>
              <w:rPr>
                <w:rFonts w:ascii="Arial" w:eastAsia="SimSun" w:hAnsi="Arial" w:cs="Arial"/>
                <w:sz w:val="18"/>
              </w:rPr>
            </w:pPr>
          </w:p>
        </w:tc>
        <w:tc>
          <w:tcPr>
            <w:tcW w:w="1418" w:type="dxa"/>
            <w:tcBorders>
              <w:bottom w:val="single" w:sz="4" w:space="0" w:color="auto"/>
            </w:tcBorders>
            <w:tcPrChange w:id="40" w:author="Rose, Ian" w:date="2020-01-14T15:43:00Z">
              <w:tcPr>
                <w:tcW w:w="1418"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1, 2</w:t>
            </w:r>
          </w:p>
        </w:tc>
        <w:tc>
          <w:tcPr>
            <w:tcW w:w="2629" w:type="dxa"/>
            <w:gridSpan w:val="3"/>
            <w:tcBorders>
              <w:bottom w:val="single" w:sz="4" w:space="0" w:color="auto"/>
            </w:tcBorders>
            <w:tcPrChange w:id="41" w:author="Rose, Ian" w:date="2020-01-14T15:43:00Z">
              <w:tcPr>
                <w:tcW w:w="2742" w:type="dxa"/>
                <w:gridSpan w:val="4"/>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CR.3.1 TDD</w:t>
            </w:r>
          </w:p>
        </w:tc>
        <w:tc>
          <w:tcPr>
            <w:tcW w:w="2532" w:type="dxa"/>
            <w:gridSpan w:val="3"/>
            <w:tcBorders>
              <w:bottom w:val="single" w:sz="4" w:space="0" w:color="auto"/>
            </w:tcBorders>
            <w:tcPrChange w:id="42" w:author="Rose, Ian" w:date="2020-01-14T15:43:00Z">
              <w:tcPr>
                <w:tcW w:w="2419" w:type="dxa"/>
                <w:gridSpan w:val="3"/>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CR.3.1 TDD</w:t>
            </w:r>
          </w:p>
        </w:tc>
      </w:tr>
      <w:tr w:rsidR="00CD5BBA" w:rsidRPr="00CD5BBA" w:rsidTr="00CD5BBA">
        <w:trPr>
          <w:cantSplit/>
          <w:jc w:val="center"/>
          <w:trPrChange w:id="43" w:author="Rose, Ian" w:date="2020-01-14T15:43:00Z">
            <w:trPr>
              <w:cantSplit/>
              <w:jc w:val="center"/>
            </w:trPr>
          </w:trPrChange>
        </w:trPr>
        <w:tc>
          <w:tcPr>
            <w:tcW w:w="1951" w:type="dxa"/>
            <w:tcBorders>
              <w:left w:val="single" w:sz="4" w:space="0" w:color="auto"/>
            </w:tcBorders>
            <w:tcPrChange w:id="44" w:author="Rose, Ian" w:date="2020-01-14T15:43:00Z">
              <w:tcPr>
                <w:tcW w:w="1951" w:type="dxa"/>
                <w:tcBorders>
                  <w:left w:val="single" w:sz="4" w:space="0" w:color="auto"/>
                </w:tcBorders>
              </w:tcPr>
            </w:tcPrChange>
          </w:tcPr>
          <w:p w:rsidR="00CD5BBA" w:rsidRPr="00CD5BBA" w:rsidRDefault="00CD5BBA" w:rsidP="00CD5BBA">
            <w:pPr>
              <w:keepNext/>
              <w:keepLines/>
              <w:spacing w:after="0"/>
              <w:rPr>
                <w:rFonts w:ascii="Arial" w:eastAsia="SimSun" w:hAnsi="Arial" w:cs="Arial"/>
                <w:sz w:val="18"/>
                <w:lang w:eastAsia="zh-CN"/>
              </w:rPr>
            </w:pPr>
            <w:r w:rsidRPr="00CD5BBA">
              <w:rPr>
                <w:rFonts w:ascii="Arial" w:eastAsia="SimSun" w:hAnsi="Arial" w:cs="Arial"/>
                <w:sz w:val="18"/>
                <w:lang w:eastAsia="zh-CN"/>
              </w:rPr>
              <w:t xml:space="preserve">RMSI CORESET RMC configuration </w:t>
            </w:r>
          </w:p>
        </w:tc>
        <w:tc>
          <w:tcPr>
            <w:tcW w:w="1794" w:type="dxa"/>
            <w:tcPrChange w:id="45" w:author="Rose, Ian" w:date="2020-01-14T15:43:00Z">
              <w:tcPr>
                <w:tcW w:w="1794" w:type="dxa"/>
              </w:tcPr>
            </w:tcPrChange>
          </w:tcPr>
          <w:p w:rsidR="00CD5BBA" w:rsidRPr="00CD5BBA" w:rsidRDefault="00CD5BBA" w:rsidP="00CD5BBA">
            <w:pPr>
              <w:keepNext/>
              <w:keepLines/>
              <w:spacing w:after="0"/>
              <w:jc w:val="center"/>
              <w:rPr>
                <w:rFonts w:ascii="Arial" w:eastAsia="SimSun" w:hAnsi="Arial" w:cs="Arial"/>
                <w:sz w:val="18"/>
              </w:rPr>
            </w:pPr>
          </w:p>
        </w:tc>
        <w:tc>
          <w:tcPr>
            <w:tcW w:w="1418" w:type="dxa"/>
            <w:tcBorders>
              <w:bottom w:val="single" w:sz="4" w:space="0" w:color="auto"/>
            </w:tcBorders>
            <w:tcPrChange w:id="46" w:author="Rose, Ian" w:date="2020-01-14T15:43:00Z">
              <w:tcPr>
                <w:tcW w:w="1418"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1, 2</w:t>
            </w:r>
          </w:p>
        </w:tc>
        <w:tc>
          <w:tcPr>
            <w:tcW w:w="2629" w:type="dxa"/>
            <w:gridSpan w:val="3"/>
            <w:tcBorders>
              <w:bottom w:val="single" w:sz="4" w:space="0" w:color="auto"/>
            </w:tcBorders>
            <w:tcPrChange w:id="47" w:author="Rose, Ian" w:date="2020-01-14T15:43:00Z">
              <w:tcPr>
                <w:tcW w:w="2742" w:type="dxa"/>
                <w:gridSpan w:val="4"/>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CCR.3.1 TDD</w:t>
            </w:r>
          </w:p>
        </w:tc>
        <w:tc>
          <w:tcPr>
            <w:tcW w:w="2532" w:type="dxa"/>
            <w:gridSpan w:val="3"/>
            <w:tcBorders>
              <w:bottom w:val="single" w:sz="4" w:space="0" w:color="auto"/>
            </w:tcBorders>
            <w:tcPrChange w:id="48" w:author="Rose, Ian" w:date="2020-01-14T15:43:00Z">
              <w:tcPr>
                <w:tcW w:w="2419" w:type="dxa"/>
                <w:gridSpan w:val="3"/>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CCR.3.1 TDD</w:t>
            </w:r>
          </w:p>
        </w:tc>
      </w:tr>
      <w:tr w:rsidR="00CD5BBA" w:rsidRPr="00CD5BBA" w:rsidTr="00CD5BBA">
        <w:trPr>
          <w:cantSplit/>
          <w:jc w:val="center"/>
          <w:trPrChange w:id="49" w:author="Rose, Ian" w:date="2020-01-14T15:43:00Z">
            <w:trPr>
              <w:cantSplit/>
              <w:jc w:val="center"/>
            </w:trPr>
          </w:trPrChange>
        </w:trPr>
        <w:tc>
          <w:tcPr>
            <w:tcW w:w="1951" w:type="dxa"/>
            <w:tcBorders>
              <w:left w:val="single" w:sz="4" w:space="0" w:color="auto"/>
              <w:bottom w:val="single" w:sz="4" w:space="0" w:color="auto"/>
            </w:tcBorders>
            <w:tcPrChange w:id="50" w:author="Rose, Ian" w:date="2020-01-14T15:43:00Z">
              <w:tcPr>
                <w:tcW w:w="1951" w:type="dxa"/>
                <w:tcBorders>
                  <w:left w:val="single" w:sz="4" w:space="0" w:color="auto"/>
                  <w:bottom w:val="single" w:sz="4" w:space="0" w:color="auto"/>
                </w:tcBorders>
              </w:tcPr>
            </w:tcPrChange>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OCNG Pattern</w:t>
            </w:r>
          </w:p>
        </w:tc>
        <w:tc>
          <w:tcPr>
            <w:tcW w:w="1794" w:type="dxa"/>
            <w:tcBorders>
              <w:bottom w:val="single" w:sz="4" w:space="0" w:color="auto"/>
            </w:tcBorders>
            <w:tcPrChange w:id="51" w:author="Rose, Ian" w:date="2020-01-14T15:43:00Z">
              <w:tcPr>
                <w:tcW w:w="1794"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rPr>
            </w:pPr>
          </w:p>
        </w:tc>
        <w:tc>
          <w:tcPr>
            <w:tcW w:w="1418" w:type="dxa"/>
            <w:tcBorders>
              <w:bottom w:val="single" w:sz="4" w:space="0" w:color="auto"/>
            </w:tcBorders>
            <w:tcPrChange w:id="52" w:author="Rose, Ian" w:date="2020-01-14T15:43:00Z">
              <w:tcPr>
                <w:tcW w:w="1418"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1, 2</w:t>
            </w:r>
          </w:p>
        </w:tc>
        <w:tc>
          <w:tcPr>
            <w:tcW w:w="2629" w:type="dxa"/>
            <w:gridSpan w:val="3"/>
            <w:tcBorders>
              <w:bottom w:val="single" w:sz="4" w:space="0" w:color="auto"/>
            </w:tcBorders>
            <w:tcPrChange w:id="53" w:author="Rose, Ian" w:date="2020-01-14T15:43:00Z">
              <w:tcPr>
                <w:tcW w:w="2742" w:type="dxa"/>
                <w:gridSpan w:val="4"/>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Arial"/>
                <w:sz w:val="18"/>
              </w:rPr>
              <w:t>OP.1 defined in A.3.2.1</w:t>
            </w:r>
          </w:p>
        </w:tc>
        <w:tc>
          <w:tcPr>
            <w:tcW w:w="2532" w:type="dxa"/>
            <w:gridSpan w:val="3"/>
            <w:tcBorders>
              <w:bottom w:val="single" w:sz="4" w:space="0" w:color="auto"/>
            </w:tcBorders>
            <w:tcPrChange w:id="54" w:author="Rose, Ian" w:date="2020-01-14T15:43:00Z">
              <w:tcPr>
                <w:tcW w:w="2419" w:type="dxa"/>
                <w:gridSpan w:val="3"/>
                <w:tcBorders>
                  <w:bottom w:val="single" w:sz="4" w:space="0" w:color="auto"/>
                </w:tcBorders>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Arial"/>
                <w:sz w:val="18"/>
              </w:rPr>
              <w:t>OP.1 defined in A.3.2.1</w:t>
            </w:r>
          </w:p>
        </w:tc>
      </w:tr>
      <w:tr w:rsidR="00CD5BBA" w:rsidRPr="00CD5BBA" w:rsidTr="00CD5BBA">
        <w:trPr>
          <w:cantSplit/>
          <w:jc w:val="center"/>
          <w:trPrChange w:id="55" w:author="Rose, Ian" w:date="2020-01-14T15:43:00Z">
            <w:trPr>
              <w:cantSplit/>
              <w:jc w:val="center"/>
            </w:trPr>
          </w:trPrChange>
        </w:trPr>
        <w:tc>
          <w:tcPr>
            <w:tcW w:w="1951" w:type="dxa"/>
            <w:tcBorders>
              <w:left w:val="single" w:sz="4" w:space="0" w:color="auto"/>
              <w:bottom w:val="single" w:sz="4" w:space="0" w:color="auto"/>
            </w:tcBorders>
            <w:tcPrChange w:id="56" w:author="Rose, Ian" w:date="2020-01-14T15:43:00Z">
              <w:tcPr>
                <w:tcW w:w="1951" w:type="dxa"/>
                <w:tcBorders>
                  <w:left w:val="single" w:sz="4" w:space="0" w:color="auto"/>
                  <w:bottom w:val="single" w:sz="4" w:space="0" w:color="auto"/>
                </w:tcBorders>
              </w:tcPr>
            </w:tcPrChange>
          </w:tcPr>
          <w:p w:rsidR="00CD5BBA" w:rsidRPr="00CD5BBA" w:rsidRDefault="00CD5BBA" w:rsidP="00CD5BBA">
            <w:pPr>
              <w:keepNext/>
              <w:keepLines/>
              <w:spacing w:after="0"/>
              <w:rPr>
                <w:rFonts w:ascii="Arial" w:eastAsia="SimSun" w:hAnsi="Arial" w:cs="Arial"/>
                <w:sz w:val="18"/>
                <w:lang w:eastAsia="zh-CN"/>
              </w:rPr>
            </w:pPr>
            <w:r w:rsidRPr="00CD5BBA">
              <w:rPr>
                <w:rFonts w:ascii="Arial" w:eastAsia="SimSun" w:hAnsi="Arial" w:cs="Arial"/>
                <w:sz w:val="18"/>
                <w:lang w:eastAsia="zh-CN"/>
              </w:rPr>
              <w:t>Initial DL BWP configuration</w:t>
            </w:r>
          </w:p>
        </w:tc>
        <w:tc>
          <w:tcPr>
            <w:tcW w:w="1794" w:type="dxa"/>
            <w:tcBorders>
              <w:bottom w:val="single" w:sz="4" w:space="0" w:color="auto"/>
            </w:tcBorders>
            <w:tcPrChange w:id="57" w:author="Rose, Ian" w:date="2020-01-14T15:43:00Z">
              <w:tcPr>
                <w:tcW w:w="1794"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rPr>
            </w:pPr>
          </w:p>
        </w:tc>
        <w:tc>
          <w:tcPr>
            <w:tcW w:w="1418" w:type="dxa"/>
            <w:tcBorders>
              <w:bottom w:val="single" w:sz="4" w:space="0" w:color="auto"/>
            </w:tcBorders>
            <w:tcPrChange w:id="58" w:author="Rose, Ian" w:date="2020-01-14T15:43:00Z">
              <w:tcPr>
                <w:tcW w:w="1418"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1, 2</w:t>
            </w:r>
          </w:p>
        </w:tc>
        <w:tc>
          <w:tcPr>
            <w:tcW w:w="2629" w:type="dxa"/>
            <w:gridSpan w:val="3"/>
            <w:tcBorders>
              <w:bottom w:val="single" w:sz="4" w:space="0" w:color="auto"/>
            </w:tcBorders>
            <w:tcPrChange w:id="59" w:author="Rose, Ian" w:date="2020-01-14T15:43:00Z">
              <w:tcPr>
                <w:tcW w:w="2742" w:type="dxa"/>
                <w:gridSpan w:val="4"/>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DLBWP.0.1</w:t>
            </w:r>
          </w:p>
        </w:tc>
        <w:tc>
          <w:tcPr>
            <w:tcW w:w="2532" w:type="dxa"/>
            <w:gridSpan w:val="3"/>
            <w:tcBorders>
              <w:bottom w:val="single" w:sz="4" w:space="0" w:color="auto"/>
            </w:tcBorders>
            <w:tcPrChange w:id="60" w:author="Rose, Ian" w:date="2020-01-14T15:43:00Z">
              <w:tcPr>
                <w:tcW w:w="2419" w:type="dxa"/>
                <w:gridSpan w:val="3"/>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Arial"/>
                <w:sz w:val="18"/>
                <w:lang w:eastAsia="zh-CN"/>
              </w:rPr>
              <w:t>DLBWP.0.1</w:t>
            </w:r>
          </w:p>
        </w:tc>
      </w:tr>
      <w:tr w:rsidR="00CD5BBA" w:rsidRPr="00CD5BBA" w:rsidTr="00CD5BBA">
        <w:trPr>
          <w:cantSplit/>
          <w:jc w:val="center"/>
          <w:trPrChange w:id="61" w:author="Rose, Ian" w:date="2020-01-14T15:43:00Z">
            <w:trPr>
              <w:cantSplit/>
              <w:jc w:val="center"/>
            </w:trPr>
          </w:trPrChange>
        </w:trPr>
        <w:tc>
          <w:tcPr>
            <w:tcW w:w="1951" w:type="dxa"/>
            <w:tcBorders>
              <w:left w:val="single" w:sz="4" w:space="0" w:color="auto"/>
              <w:bottom w:val="single" w:sz="4" w:space="0" w:color="auto"/>
            </w:tcBorders>
            <w:tcPrChange w:id="62" w:author="Rose, Ian" w:date="2020-01-14T15:43:00Z">
              <w:tcPr>
                <w:tcW w:w="1951" w:type="dxa"/>
                <w:tcBorders>
                  <w:left w:val="single" w:sz="4" w:space="0" w:color="auto"/>
                  <w:bottom w:val="single" w:sz="4" w:space="0" w:color="auto"/>
                </w:tcBorders>
              </w:tcPr>
            </w:tcPrChange>
          </w:tcPr>
          <w:p w:rsidR="00CD5BBA" w:rsidRPr="00CD5BBA" w:rsidRDefault="00CD5BBA" w:rsidP="00CD5BBA">
            <w:pPr>
              <w:keepNext/>
              <w:keepLines/>
              <w:spacing w:after="0"/>
              <w:rPr>
                <w:rFonts w:ascii="Arial" w:eastAsia="SimSun" w:hAnsi="Arial" w:cs="Arial"/>
                <w:sz w:val="18"/>
                <w:lang w:eastAsia="zh-CN"/>
              </w:rPr>
            </w:pPr>
            <w:r w:rsidRPr="00CD5BBA">
              <w:rPr>
                <w:rFonts w:ascii="Arial" w:eastAsia="SimSun" w:hAnsi="Arial" w:cs="Arial"/>
                <w:sz w:val="18"/>
                <w:lang w:eastAsia="zh-CN"/>
              </w:rPr>
              <w:t>Initial UL BWP configuration</w:t>
            </w:r>
          </w:p>
        </w:tc>
        <w:tc>
          <w:tcPr>
            <w:tcW w:w="1794" w:type="dxa"/>
            <w:tcBorders>
              <w:bottom w:val="single" w:sz="4" w:space="0" w:color="auto"/>
            </w:tcBorders>
            <w:tcPrChange w:id="63" w:author="Rose, Ian" w:date="2020-01-14T15:43:00Z">
              <w:tcPr>
                <w:tcW w:w="1794"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rPr>
            </w:pPr>
          </w:p>
        </w:tc>
        <w:tc>
          <w:tcPr>
            <w:tcW w:w="1418" w:type="dxa"/>
            <w:tcBorders>
              <w:bottom w:val="single" w:sz="4" w:space="0" w:color="auto"/>
            </w:tcBorders>
            <w:tcPrChange w:id="64" w:author="Rose, Ian" w:date="2020-01-14T15:43:00Z">
              <w:tcPr>
                <w:tcW w:w="1418"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1, 2</w:t>
            </w:r>
          </w:p>
        </w:tc>
        <w:tc>
          <w:tcPr>
            <w:tcW w:w="2629" w:type="dxa"/>
            <w:gridSpan w:val="3"/>
            <w:tcBorders>
              <w:bottom w:val="single" w:sz="4" w:space="0" w:color="auto"/>
            </w:tcBorders>
            <w:tcPrChange w:id="65" w:author="Rose, Ian" w:date="2020-01-14T15:43:00Z">
              <w:tcPr>
                <w:tcW w:w="2742" w:type="dxa"/>
                <w:gridSpan w:val="4"/>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ULBWP.0.1</w:t>
            </w:r>
          </w:p>
        </w:tc>
        <w:tc>
          <w:tcPr>
            <w:tcW w:w="2532" w:type="dxa"/>
            <w:gridSpan w:val="3"/>
            <w:tcBorders>
              <w:bottom w:val="single" w:sz="4" w:space="0" w:color="auto"/>
            </w:tcBorders>
            <w:tcPrChange w:id="66" w:author="Rose, Ian" w:date="2020-01-14T15:43:00Z">
              <w:tcPr>
                <w:tcW w:w="2419" w:type="dxa"/>
                <w:gridSpan w:val="3"/>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ULBWP.0.1</w:t>
            </w:r>
          </w:p>
        </w:tc>
      </w:tr>
      <w:tr w:rsidR="00CD5BBA" w:rsidRPr="00CD5BBA" w:rsidTr="00CD5BBA">
        <w:trPr>
          <w:cantSplit/>
          <w:jc w:val="center"/>
          <w:trPrChange w:id="67" w:author="Rose, Ian" w:date="2020-01-14T15:43:00Z">
            <w:trPr>
              <w:cantSplit/>
              <w:jc w:val="center"/>
            </w:trPr>
          </w:trPrChange>
        </w:trPr>
        <w:tc>
          <w:tcPr>
            <w:tcW w:w="1951" w:type="dxa"/>
            <w:tcBorders>
              <w:left w:val="single" w:sz="4" w:space="0" w:color="auto"/>
              <w:bottom w:val="single" w:sz="4" w:space="0" w:color="auto"/>
            </w:tcBorders>
            <w:tcPrChange w:id="68" w:author="Rose, Ian" w:date="2020-01-14T15:43:00Z">
              <w:tcPr>
                <w:tcW w:w="1951" w:type="dxa"/>
                <w:tcBorders>
                  <w:left w:val="single" w:sz="4" w:space="0" w:color="auto"/>
                  <w:bottom w:val="single" w:sz="4" w:space="0" w:color="auto"/>
                </w:tcBorders>
              </w:tcPr>
            </w:tcPrChange>
          </w:tcPr>
          <w:p w:rsidR="00CD5BBA" w:rsidRPr="00CD5BBA" w:rsidRDefault="00CD5BBA" w:rsidP="00CD5BBA">
            <w:pPr>
              <w:keepNext/>
              <w:keepLines/>
              <w:spacing w:after="0"/>
              <w:rPr>
                <w:rFonts w:ascii="Arial" w:eastAsia="SimSun" w:hAnsi="Arial" w:cs="Arial"/>
                <w:sz w:val="18"/>
                <w:lang w:eastAsia="zh-CN"/>
              </w:rPr>
            </w:pPr>
            <w:r w:rsidRPr="00CD5BBA">
              <w:rPr>
                <w:rFonts w:ascii="Arial" w:eastAsia="SimSun" w:hAnsi="Arial" w:cs="Arial"/>
                <w:sz w:val="18"/>
                <w:lang w:eastAsia="zh-CN"/>
              </w:rPr>
              <w:t>RLM-RS</w:t>
            </w:r>
          </w:p>
        </w:tc>
        <w:tc>
          <w:tcPr>
            <w:tcW w:w="1794" w:type="dxa"/>
            <w:tcBorders>
              <w:bottom w:val="single" w:sz="4" w:space="0" w:color="auto"/>
            </w:tcBorders>
            <w:tcPrChange w:id="69" w:author="Rose, Ian" w:date="2020-01-14T15:43:00Z">
              <w:tcPr>
                <w:tcW w:w="1794"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rPr>
            </w:pPr>
          </w:p>
        </w:tc>
        <w:tc>
          <w:tcPr>
            <w:tcW w:w="1418" w:type="dxa"/>
            <w:tcBorders>
              <w:bottom w:val="single" w:sz="4" w:space="0" w:color="auto"/>
            </w:tcBorders>
            <w:tcPrChange w:id="70" w:author="Rose, Ian" w:date="2020-01-14T15:43:00Z">
              <w:tcPr>
                <w:tcW w:w="1418" w:type="dxa"/>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1, 2</w:t>
            </w:r>
          </w:p>
        </w:tc>
        <w:tc>
          <w:tcPr>
            <w:tcW w:w="2629" w:type="dxa"/>
            <w:gridSpan w:val="3"/>
            <w:tcBorders>
              <w:bottom w:val="single" w:sz="4" w:space="0" w:color="auto"/>
            </w:tcBorders>
            <w:tcPrChange w:id="71" w:author="Rose, Ian" w:date="2020-01-14T15:43:00Z">
              <w:tcPr>
                <w:tcW w:w="2742" w:type="dxa"/>
                <w:gridSpan w:val="4"/>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SSB</w:t>
            </w:r>
          </w:p>
        </w:tc>
        <w:tc>
          <w:tcPr>
            <w:tcW w:w="2532" w:type="dxa"/>
            <w:gridSpan w:val="3"/>
            <w:tcBorders>
              <w:bottom w:val="single" w:sz="4" w:space="0" w:color="auto"/>
            </w:tcBorders>
            <w:tcPrChange w:id="72" w:author="Rose, Ian" w:date="2020-01-14T15:43:00Z">
              <w:tcPr>
                <w:tcW w:w="2419" w:type="dxa"/>
                <w:gridSpan w:val="3"/>
                <w:tcBorders>
                  <w:bottom w:val="single" w:sz="4" w:space="0" w:color="auto"/>
                </w:tcBorders>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SSB</w:t>
            </w:r>
          </w:p>
        </w:tc>
      </w:tr>
      <w:tr w:rsidR="00CD5BBA" w:rsidRPr="00CD5BBA" w:rsidTr="00CD5BBA">
        <w:trPr>
          <w:cantSplit/>
          <w:jc w:val="center"/>
          <w:trPrChange w:id="73" w:author="Rose, Ian" w:date="2020-01-14T15:43:00Z">
            <w:trPr>
              <w:cantSplit/>
              <w:jc w:val="center"/>
            </w:trPr>
          </w:trPrChange>
        </w:trPr>
        <w:tc>
          <w:tcPr>
            <w:tcW w:w="1951" w:type="dxa"/>
            <w:vMerge w:val="restart"/>
            <w:tcPrChange w:id="74" w:author="Rose, Ian" w:date="2020-01-14T15:43:00Z">
              <w:tcPr>
                <w:tcW w:w="1951" w:type="dxa"/>
                <w:vMerge w:val="restart"/>
              </w:tcPr>
            </w:tcPrChange>
          </w:tcPr>
          <w:p w:rsidR="00CD5BBA" w:rsidRPr="00CD5BBA" w:rsidRDefault="00CD5BBA" w:rsidP="00CD5BBA">
            <w:pPr>
              <w:keepNext/>
              <w:keepLines/>
              <w:spacing w:after="0"/>
              <w:rPr>
                <w:rFonts w:ascii="Arial" w:eastAsia="SimSun" w:hAnsi="Arial" w:cs="Arial"/>
                <w:sz w:val="18"/>
              </w:rPr>
            </w:pPr>
            <w:proofErr w:type="spellStart"/>
            <w:r w:rsidRPr="00CD5BBA">
              <w:rPr>
                <w:rFonts w:ascii="Arial" w:eastAsia="SimSun" w:hAnsi="Arial" w:cs="Arial"/>
                <w:sz w:val="18"/>
              </w:rPr>
              <w:t>Qrxlevmin</w:t>
            </w:r>
            <w:proofErr w:type="spellEnd"/>
          </w:p>
        </w:tc>
        <w:tc>
          <w:tcPr>
            <w:tcW w:w="1794" w:type="dxa"/>
            <w:vMerge w:val="restart"/>
            <w:tcPrChange w:id="75" w:author="Rose, Ian" w:date="2020-01-14T15:43:00Z">
              <w:tcPr>
                <w:tcW w:w="1794" w:type="dxa"/>
                <w:vMerge w:val="restart"/>
              </w:tcPr>
            </w:tcPrChange>
          </w:tcPr>
          <w:p w:rsidR="00CD5BBA" w:rsidRPr="00CD5BBA" w:rsidRDefault="00CD5BBA" w:rsidP="00CD5BBA">
            <w:pPr>
              <w:keepNext/>
              <w:keepLines/>
              <w:spacing w:after="0"/>
              <w:jc w:val="center"/>
              <w:rPr>
                <w:rFonts w:ascii="Arial" w:eastAsia="SimSun" w:hAnsi="Arial" w:cs="Arial"/>
                <w:sz w:val="18"/>
              </w:rPr>
            </w:pPr>
            <w:proofErr w:type="spellStart"/>
            <w:r w:rsidRPr="00CD5BBA">
              <w:rPr>
                <w:rFonts w:ascii="Arial" w:eastAsia="SimSun" w:hAnsi="Arial" w:cs="v4.2.0"/>
                <w:sz w:val="18"/>
              </w:rPr>
              <w:t>dBm</w:t>
            </w:r>
            <w:proofErr w:type="spellEnd"/>
            <w:r w:rsidRPr="00CD5BBA">
              <w:rPr>
                <w:rFonts w:ascii="Arial" w:eastAsia="SimSun" w:hAnsi="Arial" w:cs="v4.2.0"/>
                <w:sz w:val="18"/>
              </w:rPr>
              <w:t>/SCS</w:t>
            </w:r>
          </w:p>
        </w:tc>
        <w:tc>
          <w:tcPr>
            <w:tcW w:w="1418" w:type="dxa"/>
            <w:tcPrChange w:id="76"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Arial"/>
                <w:sz w:val="18"/>
                <w:lang w:eastAsia="zh-CN"/>
              </w:rPr>
              <w:t>1</w:t>
            </w:r>
          </w:p>
        </w:tc>
        <w:tc>
          <w:tcPr>
            <w:tcW w:w="2629" w:type="dxa"/>
            <w:gridSpan w:val="3"/>
            <w:vAlign w:val="center"/>
            <w:tcPrChange w:id="77" w:author="Rose, Ian" w:date="2020-01-14T15:43:00Z">
              <w:tcPr>
                <w:tcW w:w="2742" w:type="dxa"/>
                <w:gridSpan w:val="4"/>
                <w:vAlign w:val="center"/>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lang w:eastAsia="zh-CN"/>
              </w:rPr>
              <w:t>-140</w:t>
            </w:r>
          </w:p>
        </w:tc>
        <w:tc>
          <w:tcPr>
            <w:tcW w:w="2532" w:type="dxa"/>
            <w:gridSpan w:val="3"/>
            <w:vAlign w:val="center"/>
            <w:tcPrChange w:id="78" w:author="Rose, Ian" w:date="2020-01-14T15:43:00Z">
              <w:tcPr>
                <w:tcW w:w="2419" w:type="dxa"/>
                <w:gridSpan w:val="3"/>
                <w:vAlign w:val="center"/>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lang w:eastAsia="zh-CN"/>
              </w:rPr>
              <w:t>-140</w:t>
            </w:r>
          </w:p>
        </w:tc>
      </w:tr>
      <w:tr w:rsidR="00CD5BBA" w:rsidRPr="00CD5BBA" w:rsidTr="00CD5BBA">
        <w:trPr>
          <w:cantSplit/>
          <w:jc w:val="center"/>
          <w:trPrChange w:id="79" w:author="Rose, Ian" w:date="2020-01-14T15:43:00Z">
            <w:trPr>
              <w:cantSplit/>
              <w:jc w:val="center"/>
            </w:trPr>
          </w:trPrChange>
        </w:trPr>
        <w:tc>
          <w:tcPr>
            <w:tcW w:w="1951" w:type="dxa"/>
            <w:vMerge/>
            <w:tcPrChange w:id="80" w:author="Rose, Ian" w:date="2020-01-14T15:43:00Z">
              <w:tcPr>
                <w:tcW w:w="1951" w:type="dxa"/>
                <w:vMerge/>
              </w:tcPr>
            </w:tcPrChange>
          </w:tcPr>
          <w:p w:rsidR="00CD5BBA" w:rsidRPr="00CD5BBA" w:rsidRDefault="00CD5BBA" w:rsidP="00CD5BBA">
            <w:pPr>
              <w:keepNext/>
              <w:keepLines/>
              <w:spacing w:after="0"/>
              <w:rPr>
                <w:rFonts w:ascii="Arial" w:eastAsia="SimSun" w:hAnsi="Arial" w:cs="Arial"/>
                <w:sz w:val="18"/>
              </w:rPr>
            </w:pPr>
          </w:p>
        </w:tc>
        <w:tc>
          <w:tcPr>
            <w:tcW w:w="1794" w:type="dxa"/>
            <w:vMerge/>
            <w:tcPrChange w:id="81" w:author="Rose, Ian" w:date="2020-01-14T15:43:00Z">
              <w:tcPr>
                <w:tcW w:w="1794" w:type="dxa"/>
                <w:vMerge/>
              </w:tcPr>
            </w:tcPrChange>
          </w:tcPr>
          <w:p w:rsidR="00CD5BBA" w:rsidRPr="00CD5BBA" w:rsidRDefault="00CD5BBA" w:rsidP="00CD5BBA">
            <w:pPr>
              <w:keepNext/>
              <w:keepLines/>
              <w:spacing w:after="0"/>
              <w:jc w:val="center"/>
              <w:rPr>
                <w:rFonts w:ascii="Arial" w:eastAsia="SimSun" w:hAnsi="Arial" w:cs="v4.2.0"/>
                <w:sz w:val="18"/>
              </w:rPr>
            </w:pPr>
          </w:p>
        </w:tc>
        <w:tc>
          <w:tcPr>
            <w:tcW w:w="1418" w:type="dxa"/>
            <w:tcPrChange w:id="82" w:author="Rose, Ian" w:date="2020-01-14T15:43:00Z">
              <w:tcPr>
                <w:tcW w:w="1418" w:type="dxa"/>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2</w:t>
            </w:r>
          </w:p>
        </w:tc>
        <w:tc>
          <w:tcPr>
            <w:tcW w:w="2629" w:type="dxa"/>
            <w:gridSpan w:val="3"/>
            <w:vAlign w:val="center"/>
            <w:tcPrChange w:id="83" w:author="Rose, Ian" w:date="2020-01-14T15:43:00Z">
              <w:tcPr>
                <w:tcW w:w="2742" w:type="dxa"/>
                <w:gridSpan w:val="4"/>
                <w:vAlign w:val="center"/>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-137</w:t>
            </w:r>
          </w:p>
        </w:tc>
        <w:tc>
          <w:tcPr>
            <w:tcW w:w="2532" w:type="dxa"/>
            <w:gridSpan w:val="3"/>
            <w:vAlign w:val="center"/>
            <w:tcPrChange w:id="84" w:author="Rose, Ian" w:date="2020-01-14T15:43:00Z">
              <w:tcPr>
                <w:tcW w:w="2419" w:type="dxa"/>
                <w:gridSpan w:val="3"/>
                <w:vAlign w:val="center"/>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-137</w:t>
            </w:r>
          </w:p>
        </w:tc>
      </w:tr>
      <w:tr w:rsidR="00CD5BBA" w:rsidRPr="00CD5BBA" w:rsidTr="00CD5BBA">
        <w:trPr>
          <w:cantSplit/>
          <w:jc w:val="center"/>
          <w:trPrChange w:id="85" w:author="Rose, Ian" w:date="2020-01-14T15:43:00Z">
            <w:trPr>
              <w:cantSplit/>
              <w:jc w:val="center"/>
            </w:trPr>
          </w:trPrChange>
        </w:trPr>
        <w:tc>
          <w:tcPr>
            <w:tcW w:w="1951" w:type="dxa"/>
            <w:tcPrChange w:id="86" w:author="Rose, Ian" w:date="2020-01-14T15:43:00Z">
              <w:tcPr>
                <w:tcW w:w="1951" w:type="dxa"/>
              </w:tcPr>
            </w:tcPrChange>
          </w:tcPr>
          <w:p w:rsidR="00CD5BBA" w:rsidRPr="00CD5BBA" w:rsidRDefault="00CD5BBA" w:rsidP="00CD5BBA">
            <w:pPr>
              <w:keepNext/>
              <w:keepLines/>
              <w:spacing w:after="0"/>
              <w:rPr>
                <w:rFonts w:ascii="Arial" w:eastAsia="SimSun" w:hAnsi="Arial" w:cs="Arial"/>
                <w:sz w:val="18"/>
              </w:rPr>
            </w:pPr>
            <w:proofErr w:type="spellStart"/>
            <w:r w:rsidRPr="00CD5BBA">
              <w:rPr>
                <w:rFonts w:ascii="Arial" w:eastAsia="SimSun" w:hAnsi="Arial" w:cs="Arial"/>
                <w:sz w:val="18"/>
              </w:rPr>
              <w:t>Pcompensation</w:t>
            </w:r>
            <w:proofErr w:type="spellEnd"/>
          </w:p>
        </w:tc>
        <w:tc>
          <w:tcPr>
            <w:tcW w:w="1794" w:type="dxa"/>
            <w:tcPrChange w:id="87" w:author="Rose, Ian" w:date="2020-01-14T15:43:00Z">
              <w:tcPr>
                <w:tcW w:w="1794" w:type="dxa"/>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dB</w:t>
            </w:r>
          </w:p>
        </w:tc>
        <w:tc>
          <w:tcPr>
            <w:tcW w:w="1418" w:type="dxa"/>
            <w:tcPrChange w:id="88"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Arial"/>
                <w:sz w:val="18"/>
                <w:lang w:eastAsia="zh-CN"/>
              </w:rPr>
              <w:t>1, 2</w:t>
            </w:r>
          </w:p>
        </w:tc>
        <w:tc>
          <w:tcPr>
            <w:tcW w:w="2629" w:type="dxa"/>
            <w:gridSpan w:val="3"/>
            <w:tcPrChange w:id="89" w:author="Rose, Ian" w:date="2020-01-14T15:43:00Z">
              <w:tcPr>
                <w:tcW w:w="2742" w:type="dxa"/>
                <w:gridSpan w:val="4"/>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0</w:t>
            </w:r>
          </w:p>
        </w:tc>
        <w:tc>
          <w:tcPr>
            <w:tcW w:w="2532" w:type="dxa"/>
            <w:gridSpan w:val="3"/>
            <w:tcPrChange w:id="90" w:author="Rose, Ian" w:date="2020-01-14T15:43:00Z">
              <w:tcPr>
                <w:tcW w:w="2419" w:type="dxa"/>
                <w:gridSpan w:val="3"/>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0</w:t>
            </w:r>
          </w:p>
        </w:tc>
      </w:tr>
      <w:tr w:rsidR="00CD5BBA" w:rsidRPr="00CD5BBA" w:rsidTr="00CD5BBA">
        <w:trPr>
          <w:cantSplit/>
          <w:jc w:val="center"/>
          <w:trPrChange w:id="91" w:author="Rose, Ian" w:date="2020-01-14T15:43:00Z">
            <w:trPr>
              <w:cantSplit/>
              <w:jc w:val="center"/>
            </w:trPr>
          </w:trPrChange>
        </w:trPr>
        <w:tc>
          <w:tcPr>
            <w:tcW w:w="1951" w:type="dxa"/>
            <w:tcPrChange w:id="92" w:author="Rose, Ian" w:date="2020-01-14T15:43:00Z">
              <w:tcPr>
                <w:tcW w:w="1951" w:type="dxa"/>
              </w:tcPr>
            </w:tcPrChange>
          </w:tcPr>
          <w:p w:rsidR="00CD5BBA" w:rsidRPr="00CD5BBA" w:rsidRDefault="00CD5BBA" w:rsidP="00CD5BBA">
            <w:pPr>
              <w:keepNext/>
              <w:keepLines/>
              <w:spacing w:after="0"/>
              <w:rPr>
                <w:rFonts w:ascii="Arial" w:eastAsia="SimSun" w:hAnsi="Arial" w:cs="Arial"/>
                <w:sz w:val="18"/>
              </w:rPr>
            </w:pPr>
            <w:proofErr w:type="spellStart"/>
            <w:r w:rsidRPr="00CD5BBA">
              <w:rPr>
                <w:rFonts w:ascii="Arial" w:eastAsia="SimSun" w:hAnsi="Arial" w:cs="Arial"/>
                <w:sz w:val="18"/>
              </w:rPr>
              <w:t>Qhyst</w:t>
            </w:r>
            <w:r w:rsidRPr="00CD5BBA">
              <w:rPr>
                <w:rFonts w:ascii="Arial" w:eastAsia="SimSun" w:hAnsi="Arial" w:cs="Arial"/>
                <w:sz w:val="18"/>
                <w:vertAlign w:val="subscript"/>
              </w:rPr>
              <w:t>s</w:t>
            </w:r>
            <w:proofErr w:type="spellEnd"/>
          </w:p>
        </w:tc>
        <w:tc>
          <w:tcPr>
            <w:tcW w:w="1794" w:type="dxa"/>
            <w:tcPrChange w:id="93" w:author="Rose, Ian" w:date="2020-01-14T15:43:00Z">
              <w:tcPr>
                <w:tcW w:w="1794" w:type="dxa"/>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dB</w:t>
            </w:r>
          </w:p>
        </w:tc>
        <w:tc>
          <w:tcPr>
            <w:tcW w:w="1418" w:type="dxa"/>
            <w:tcPrChange w:id="94"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Arial"/>
                <w:sz w:val="18"/>
                <w:lang w:eastAsia="zh-CN"/>
              </w:rPr>
              <w:t>1, 2</w:t>
            </w:r>
          </w:p>
        </w:tc>
        <w:tc>
          <w:tcPr>
            <w:tcW w:w="2629" w:type="dxa"/>
            <w:gridSpan w:val="3"/>
            <w:tcPrChange w:id="95" w:author="Rose, Ian" w:date="2020-01-14T15:43:00Z">
              <w:tcPr>
                <w:tcW w:w="2742" w:type="dxa"/>
                <w:gridSpan w:val="4"/>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0</w:t>
            </w:r>
          </w:p>
        </w:tc>
        <w:tc>
          <w:tcPr>
            <w:tcW w:w="2532" w:type="dxa"/>
            <w:gridSpan w:val="3"/>
            <w:tcPrChange w:id="96" w:author="Rose, Ian" w:date="2020-01-14T15:43:00Z">
              <w:tcPr>
                <w:tcW w:w="2419" w:type="dxa"/>
                <w:gridSpan w:val="3"/>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0</w:t>
            </w:r>
          </w:p>
        </w:tc>
      </w:tr>
      <w:tr w:rsidR="00CD5BBA" w:rsidRPr="00CD5BBA" w:rsidTr="00CD5BBA">
        <w:trPr>
          <w:cantSplit/>
          <w:jc w:val="center"/>
          <w:trPrChange w:id="97" w:author="Rose, Ian" w:date="2020-01-14T15:43:00Z">
            <w:trPr>
              <w:cantSplit/>
              <w:jc w:val="center"/>
            </w:trPr>
          </w:trPrChange>
        </w:trPr>
        <w:tc>
          <w:tcPr>
            <w:tcW w:w="1951" w:type="dxa"/>
            <w:tcPrChange w:id="98" w:author="Rose, Ian" w:date="2020-01-14T15:43:00Z">
              <w:tcPr>
                <w:tcW w:w="1951" w:type="dxa"/>
              </w:tcPr>
            </w:tcPrChange>
          </w:tcPr>
          <w:p w:rsidR="00CD5BBA" w:rsidRPr="00CD5BBA" w:rsidRDefault="00CD5BBA" w:rsidP="00CD5BBA">
            <w:pPr>
              <w:keepNext/>
              <w:keepLines/>
              <w:spacing w:after="0"/>
              <w:rPr>
                <w:rFonts w:ascii="Arial" w:eastAsia="SimSun" w:hAnsi="Arial" w:cs="Arial"/>
                <w:sz w:val="18"/>
              </w:rPr>
            </w:pPr>
            <w:proofErr w:type="spellStart"/>
            <w:r w:rsidRPr="00CD5BBA">
              <w:rPr>
                <w:rFonts w:ascii="Arial" w:eastAsia="SimSun" w:hAnsi="Arial" w:cs="Arial"/>
                <w:sz w:val="18"/>
              </w:rPr>
              <w:t>Qoffset</w:t>
            </w:r>
            <w:r w:rsidRPr="00CD5BBA">
              <w:rPr>
                <w:rFonts w:ascii="Arial" w:eastAsia="SimSun" w:hAnsi="Arial" w:cs="Arial"/>
                <w:sz w:val="18"/>
                <w:vertAlign w:val="subscript"/>
              </w:rPr>
              <w:t>s</w:t>
            </w:r>
            <w:proofErr w:type="spellEnd"/>
            <w:r w:rsidRPr="00CD5BBA">
              <w:rPr>
                <w:rFonts w:ascii="Arial" w:eastAsia="SimSun" w:hAnsi="Arial" w:cs="Arial"/>
                <w:sz w:val="18"/>
                <w:vertAlign w:val="subscript"/>
              </w:rPr>
              <w:t>, n</w:t>
            </w:r>
          </w:p>
        </w:tc>
        <w:tc>
          <w:tcPr>
            <w:tcW w:w="1794" w:type="dxa"/>
            <w:tcPrChange w:id="99" w:author="Rose, Ian" w:date="2020-01-14T15:43:00Z">
              <w:tcPr>
                <w:tcW w:w="1794" w:type="dxa"/>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dB</w:t>
            </w:r>
          </w:p>
        </w:tc>
        <w:tc>
          <w:tcPr>
            <w:tcW w:w="1418" w:type="dxa"/>
            <w:tcPrChange w:id="100"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Arial"/>
                <w:sz w:val="18"/>
                <w:lang w:eastAsia="zh-CN"/>
              </w:rPr>
              <w:t>1, 2</w:t>
            </w:r>
          </w:p>
        </w:tc>
        <w:tc>
          <w:tcPr>
            <w:tcW w:w="2629" w:type="dxa"/>
            <w:gridSpan w:val="3"/>
            <w:tcPrChange w:id="101" w:author="Rose, Ian" w:date="2020-01-14T15:43:00Z">
              <w:tcPr>
                <w:tcW w:w="2742" w:type="dxa"/>
                <w:gridSpan w:val="4"/>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0</w:t>
            </w:r>
          </w:p>
        </w:tc>
        <w:tc>
          <w:tcPr>
            <w:tcW w:w="2532" w:type="dxa"/>
            <w:gridSpan w:val="3"/>
            <w:tcPrChange w:id="102" w:author="Rose, Ian" w:date="2020-01-14T15:43:00Z">
              <w:tcPr>
                <w:tcW w:w="2419" w:type="dxa"/>
                <w:gridSpan w:val="3"/>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0</w:t>
            </w:r>
          </w:p>
        </w:tc>
      </w:tr>
      <w:tr w:rsidR="00CD5BBA" w:rsidRPr="00CD5BBA" w:rsidTr="00CD5BBA">
        <w:trPr>
          <w:cantSplit/>
          <w:trHeight w:val="494"/>
          <w:jc w:val="center"/>
          <w:trPrChange w:id="103" w:author="Rose, Ian" w:date="2020-01-14T15:43:00Z">
            <w:trPr>
              <w:cantSplit/>
              <w:trHeight w:val="494"/>
              <w:jc w:val="center"/>
            </w:trPr>
          </w:trPrChange>
        </w:trPr>
        <w:tc>
          <w:tcPr>
            <w:tcW w:w="1951" w:type="dxa"/>
            <w:tcPrChange w:id="104" w:author="Rose, Ian" w:date="2020-01-14T15:43:00Z">
              <w:tcPr>
                <w:tcW w:w="1951" w:type="dxa"/>
              </w:tcPr>
            </w:tcPrChange>
          </w:tcPr>
          <w:p w:rsidR="00CD5BBA" w:rsidRPr="00CD5BBA" w:rsidRDefault="00CD5BBA" w:rsidP="00CD5BBA">
            <w:pPr>
              <w:keepNext/>
              <w:keepLines/>
              <w:spacing w:after="0"/>
              <w:rPr>
                <w:rFonts w:ascii="Arial" w:eastAsia="SimSun" w:hAnsi="Arial" w:cs="Arial"/>
                <w:sz w:val="18"/>
              </w:rPr>
            </w:pPr>
            <w:proofErr w:type="spellStart"/>
            <w:r w:rsidRPr="00CD5BBA">
              <w:rPr>
                <w:rFonts w:ascii="Arial" w:eastAsia="SimSun" w:hAnsi="Arial" w:cs="Arial"/>
                <w:sz w:val="18"/>
              </w:rPr>
              <w:t>Cell_selection_and</w:t>
            </w:r>
            <w:proofErr w:type="spellEnd"/>
            <w:r w:rsidRPr="00CD5BBA">
              <w:rPr>
                <w:rFonts w:ascii="Arial" w:eastAsia="SimSun" w:hAnsi="Arial" w:cs="Arial"/>
                <w:sz w:val="18"/>
              </w:rPr>
              <w:t>_</w:t>
            </w:r>
          </w:p>
          <w:p w:rsidR="00CD5BBA" w:rsidRPr="00CD5BBA" w:rsidRDefault="00CD5BBA" w:rsidP="00CD5BBA">
            <w:pPr>
              <w:keepNext/>
              <w:keepLines/>
              <w:spacing w:after="0"/>
              <w:rPr>
                <w:rFonts w:ascii="Arial" w:eastAsia="SimSun" w:hAnsi="Arial" w:cs="Arial"/>
                <w:sz w:val="18"/>
              </w:rPr>
            </w:pPr>
            <w:proofErr w:type="spellStart"/>
            <w:r w:rsidRPr="00CD5BBA">
              <w:rPr>
                <w:rFonts w:ascii="Arial" w:eastAsia="SimSun" w:hAnsi="Arial" w:cs="Arial"/>
                <w:sz w:val="18"/>
              </w:rPr>
              <w:t>reselection_quality_measurement</w:t>
            </w:r>
            <w:proofErr w:type="spellEnd"/>
          </w:p>
        </w:tc>
        <w:tc>
          <w:tcPr>
            <w:tcW w:w="1794" w:type="dxa"/>
            <w:tcPrChange w:id="105" w:author="Rose, Ian" w:date="2020-01-14T15:43:00Z">
              <w:tcPr>
                <w:tcW w:w="1794" w:type="dxa"/>
              </w:tcPr>
            </w:tcPrChange>
          </w:tcPr>
          <w:p w:rsidR="00CD5BBA" w:rsidRPr="00CD5BBA" w:rsidRDefault="00CD5BBA" w:rsidP="00CD5BBA">
            <w:pPr>
              <w:keepNext/>
              <w:keepLines/>
              <w:spacing w:after="0"/>
              <w:jc w:val="center"/>
              <w:rPr>
                <w:rFonts w:ascii="Arial" w:eastAsia="SimSun" w:hAnsi="Arial" w:cs="Arial"/>
                <w:sz w:val="18"/>
              </w:rPr>
            </w:pPr>
          </w:p>
        </w:tc>
        <w:tc>
          <w:tcPr>
            <w:tcW w:w="1418" w:type="dxa"/>
            <w:tcPrChange w:id="106"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Arial"/>
                <w:sz w:val="18"/>
                <w:lang w:eastAsia="zh-CN"/>
              </w:rPr>
              <w:t>1, 2</w:t>
            </w:r>
          </w:p>
        </w:tc>
        <w:tc>
          <w:tcPr>
            <w:tcW w:w="2629" w:type="dxa"/>
            <w:gridSpan w:val="3"/>
            <w:vAlign w:val="center"/>
            <w:tcPrChange w:id="107" w:author="Rose, Ian" w:date="2020-01-14T15:43:00Z">
              <w:tcPr>
                <w:tcW w:w="2742" w:type="dxa"/>
                <w:gridSpan w:val="4"/>
                <w:vAlign w:val="center"/>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SS-RSRP</w:t>
            </w:r>
          </w:p>
        </w:tc>
        <w:tc>
          <w:tcPr>
            <w:tcW w:w="2532" w:type="dxa"/>
            <w:gridSpan w:val="3"/>
            <w:vAlign w:val="center"/>
            <w:tcPrChange w:id="108" w:author="Rose, Ian" w:date="2020-01-14T15:43:00Z">
              <w:tcPr>
                <w:tcW w:w="2419" w:type="dxa"/>
                <w:gridSpan w:val="3"/>
                <w:vAlign w:val="center"/>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SS-RSRP</w:t>
            </w:r>
          </w:p>
        </w:tc>
      </w:tr>
      <w:tr w:rsidR="00CD5BBA" w:rsidRPr="00CD5BBA" w:rsidTr="00CD5BBA">
        <w:trPr>
          <w:cantSplit/>
          <w:trHeight w:val="494"/>
          <w:jc w:val="center"/>
          <w:trPrChange w:id="109" w:author="Rose, Ian" w:date="2020-01-14T15:43:00Z">
            <w:trPr>
              <w:cantSplit/>
              <w:trHeight w:val="494"/>
              <w:jc w:val="center"/>
            </w:trPr>
          </w:trPrChange>
        </w:trPr>
        <w:tc>
          <w:tcPr>
            <w:tcW w:w="1951" w:type="dxa"/>
            <w:tcPrChange w:id="110" w:author="Rose, Ian" w:date="2020-01-14T15:43:00Z">
              <w:tcPr>
                <w:tcW w:w="1951" w:type="dxa"/>
              </w:tcPr>
            </w:tcPrChange>
          </w:tcPr>
          <w:p w:rsidR="00CD5BBA" w:rsidRPr="00CD5BBA" w:rsidRDefault="00CD5BBA" w:rsidP="00CD5BBA">
            <w:pPr>
              <w:keepNext/>
              <w:keepLines/>
              <w:spacing w:after="0"/>
              <w:rPr>
                <w:rFonts w:ascii="Arial" w:eastAsia="SimSun" w:hAnsi="Arial" w:cs="Arial"/>
                <w:sz w:val="18"/>
                <w:lang w:eastAsia="zh-CN"/>
              </w:rPr>
            </w:pPr>
            <w:proofErr w:type="spellStart"/>
            <w:r w:rsidRPr="00CD5BBA">
              <w:rPr>
                <w:rFonts w:ascii="Arial" w:eastAsia="SimSun" w:hAnsi="Arial" w:cs="Arial"/>
                <w:sz w:val="18"/>
                <w:lang w:eastAsia="zh-CN"/>
              </w:rPr>
              <w:t>AoA</w:t>
            </w:r>
            <w:proofErr w:type="spellEnd"/>
            <w:r w:rsidRPr="00CD5BBA">
              <w:rPr>
                <w:rFonts w:ascii="Arial" w:eastAsia="SimSun" w:hAnsi="Arial" w:cs="Arial"/>
                <w:sz w:val="18"/>
                <w:lang w:eastAsia="zh-CN"/>
              </w:rPr>
              <w:t xml:space="preserve"> setup</w:t>
            </w:r>
          </w:p>
        </w:tc>
        <w:tc>
          <w:tcPr>
            <w:tcW w:w="1794" w:type="dxa"/>
            <w:tcPrChange w:id="111" w:author="Rose, Ian" w:date="2020-01-14T15:43:00Z">
              <w:tcPr>
                <w:tcW w:w="1794" w:type="dxa"/>
              </w:tcPr>
            </w:tcPrChange>
          </w:tcPr>
          <w:p w:rsidR="00CD5BBA" w:rsidRPr="00CD5BBA" w:rsidRDefault="00CD5BBA" w:rsidP="00CD5BBA">
            <w:pPr>
              <w:keepNext/>
              <w:keepLines/>
              <w:spacing w:after="0"/>
              <w:jc w:val="center"/>
              <w:rPr>
                <w:rFonts w:ascii="Arial" w:eastAsia="SimSun" w:hAnsi="Arial" w:cs="Arial"/>
                <w:sz w:val="18"/>
              </w:rPr>
            </w:pPr>
          </w:p>
        </w:tc>
        <w:tc>
          <w:tcPr>
            <w:tcW w:w="1418" w:type="dxa"/>
            <w:tcPrChange w:id="112" w:author="Rose, Ian" w:date="2020-01-14T15:43:00Z">
              <w:tcPr>
                <w:tcW w:w="1418" w:type="dxa"/>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1, 2</w:t>
            </w:r>
          </w:p>
        </w:tc>
        <w:tc>
          <w:tcPr>
            <w:tcW w:w="2629" w:type="dxa"/>
            <w:gridSpan w:val="3"/>
            <w:vAlign w:val="center"/>
            <w:tcPrChange w:id="113" w:author="Rose, Ian" w:date="2020-01-14T15:43:00Z">
              <w:tcPr>
                <w:tcW w:w="2742" w:type="dxa"/>
                <w:gridSpan w:val="4"/>
                <w:vAlign w:val="center"/>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Setup 1 defined in A.3.15.1</w:t>
            </w:r>
          </w:p>
        </w:tc>
        <w:tc>
          <w:tcPr>
            <w:tcW w:w="2532" w:type="dxa"/>
            <w:gridSpan w:val="3"/>
            <w:vAlign w:val="center"/>
            <w:tcPrChange w:id="114" w:author="Rose, Ian" w:date="2020-01-14T15:43:00Z">
              <w:tcPr>
                <w:tcW w:w="2419" w:type="dxa"/>
                <w:gridSpan w:val="3"/>
                <w:vAlign w:val="center"/>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Setup 1 defined in A.3.15.1</w:t>
            </w:r>
          </w:p>
        </w:tc>
      </w:tr>
      <w:tr w:rsidR="00CD5BBA" w:rsidRPr="00CD5BBA" w:rsidTr="00CD5BBA">
        <w:trPr>
          <w:cantSplit/>
          <w:trHeight w:val="141"/>
          <w:jc w:val="center"/>
          <w:trPrChange w:id="115" w:author="Rose, Ian" w:date="2020-01-14T15:43:00Z">
            <w:trPr>
              <w:cantSplit/>
              <w:trHeight w:val="141"/>
              <w:jc w:val="center"/>
            </w:trPr>
          </w:trPrChange>
        </w:trPr>
        <w:tc>
          <w:tcPr>
            <w:tcW w:w="1951" w:type="dxa"/>
            <w:vMerge w:val="restart"/>
            <w:tcPrChange w:id="116" w:author="Rose, Ian" w:date="2020-01-14T15:43:00Z">
              <w:tcPr>
                <w:tcW w:w="1951" w:type="dxa"/>
                <w:vMerge w:val="restart"/>
              </w:tcPr>
            </w:tcPrChange>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4pt" o:ole="" fillcolor="window">
                  <v:imagedata r:id="rId12" o:title=""/>
                </v:shape>
                <o:OLEObject Type="Embed" ProgID="Equation.3" ShapeID="_x0000_i1025" DrawAspect="Content" ObjectID="_1643109434" r:id="rId13"/>
              </w:object>
            </w:r>
          </w:p>
        </w:tc>
        <w:tc>
          <w:tcPr>
            <w:tcW w:w="1794" w:type="dxa"/>
            <w:vMerge w:val="restart"/>
            <w:tcPrChange w:id="117" w:author="Rose, Ian" w:date="2020-01-14T15:43:00Z">
              <w:tcPr>
                <w:tcW w:w="1794" w:type="dxa"/>
                <w:vMerge w:val="restart"/>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dB</w:t>
            </w:r>
          </w:p>
        </w:tc>
        <w:tc>
          <w:tcPr>
            <w:tcW w:w="1418" w:type="dxa"/>
            <w:tcPrChange w:id="118"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w:t>
            </w:r>
          </w:p>
        </w:tc>
        <w:tc>
          <w:tcPr>
            <w:tcW w:w="992" w:type="dxa"/>
            <w:vMerge w:val="restart"/>
            <w:tcPrChange w:id="119" w:author="Rose, Ian" w:date="2020-01-14T15:43:00Z">
              <w:tcPr>
                <w:tcW w:w="992" w:type="dxa"/>
                <w:vMerge w:val="restart"/>
              </w:tcPr>
            </w:tcPrChange>
          </w:tcPr>
          <w:p w:rsidR="00CD5BBA" w:rsidRPr="00CD5BBA" w:rsidDel="004B51DC" w:rsidRDefault="00CD5BBA" w:rsidP="00CD5BBA">
            <w:pPr>
              <w:keepNext/>
              <w:keepLines/>
              <w:spacing w:after="0"/>
              <w:jc w:val="center"/>
              <w:rPr>
                <w:rFonts w:ascii="Arial" w:eastAsia="SimSun" w:hAnsi="Arial" w:cs="Arial"/>
                <w:sz w:val="18"/>
                <w:lang w:eastAsia="zh-CN"/>
              </w:rPr>
            </w:pPr>
            <w:r w:rsidRPr="00CD5BBA">
              <w:rPr>
                <w:rFonts w:ascii="Arial" w:eastAsia="SimSun" w:hAnsi="Arial" w:cs="v4.2.0"/>
                <w:sz w:val="18"/>
                <w:lang w:eastAsia="zh-CN"/>
              </w:rPr>
              <w:t>8</w:t>
            </w:r>
          </w:p>
        </w:tc>
        <w:tc>
          <w:tcPr>
            <w:tcW w:w="851" w:type="dxa"/>
            <w:vMerge w:val="restart"/>
            <w:tcPrChange w:id="120" w:author="Rose, Ian" w:date="2020-01-14T15:43:00Z">
              <w:tcPr>
                <w:tcW w:w="851" w:type="dxa"/>
                <w:vMerge w:val="restart"/>
              </w:tcPr>
            </w:tcPrChange>
          </w:tcPr>
          <w:p w:rsidR="00CD5BBA" w:rsidRPr="00CD5BBA" w:rsidDel="004B51DC" w:rsidRDefault="00CD5BBA" w:rsidP="00CD5BBA">
            <w:pPr>
              <w:keepNext/>
              <w:keepLines/>
              <w:spacing w:after="0"/>
              <w:jc w:val="center"/>
              <w:rPr>
                <w:rFonts w:ascii="Arial" w:eastAsia="SimSun" w:hAnsi="Arial" w:cs="Arial"/>
                <w:sz w:val="18"/>
                <w:lang w:eastAsia="zh-CN"/>
              </w:rPr>
            </w:pPr>
            <w:r w:rsidRPr="00CD5BBA">
              <w:rPr>
                <w:rFonts w:ascii="Arial" w:eastAsia="SimSun" w:hAnsi="Arial" w:cs="v4.2.0"/>
                <w:sz w:val="18"/>
                <w:lang w:eastAsia="zh-CN"/>
              </w:rPr>
              <w:t>8</w:t>
            </w:r>
          </w:p>
        </w:tc>
        <w:tc>
          <w:tcPr>
            <w:tcW w:w="786" w:type="dxa"/>
            <w:vMerge w:val="restart"/>
            <w:tcPrChange w:id="121" w:author="Rose, Ian" w:date="2020-01-14T15:43:00Z">
              <w:tcPr>
                <w:tcW w:w="899" w:type="dxa"/>
                <w:gridSpan w:val="2"/>
                <w:vMerge w:val="restart"/>
              </w:tcPr>
            </w:tcPrChange>
          </w:tcPr>
          <w:p w:rsidR="00CD5BBA" w:rsidRPr="00CD5BBA" w:rsidDel="004B51DC" w:rsidRDefault="00CD5BBA" w:rsidP="00CD5BBA">
            <w:pPr>
              <w:keepNext/>
              <w:keepLines/>
              <w:spacing w:after="0"/>
              <w:jc w:val="center"/>
              <w:rPr>
                <w:rFonts w:ascii="Arial" w:eastAsia="SimSun" w:hAnsi="Arial" w:cs="Arial"/>
                <w:sz w:val="18"/>
                <w:lang w:eastAsia="zh-CN"/>
              </w:rPr>
            </w:pPr>
            <w:r w:rsidRPr="00CD5BBA">
              <w:rPr>
                <w:rFonts w:ascii="Arial" w:eastAsia="SimSun" w:hAnsi="Arial" w:cs="v4.2.0"/>
                <w:sz w:val="18"/>
                <w:lang w:eastAsia="zh-CN"/>
              </w:rPr>
              <w:t>8</w:t>
            </w:r>
          </w:p>
        </w:tc>
        <w:tc>
          <w:tcPr>
            <w:tcW w:w="915" w:type="dxa"/>
            <w:vMerge w:val="restart"/>
            <w:tcPrChange w:id="122" w:author="Rose, Ian" w:date="2020-01-14T15:43:00Z">
              <w:tcPr>
                <w:tcW w:w="802" w:type="dxa"/>
                <w:vMerge w:val="restart"/>
              </w:tcPr>
            </w:tcPrChange>
          </w:tcPr>
          <w:p w:rsidR="00CD5BBA" w:rsidRPr="00CD5BBA" w:rsidDel="00B36E6D" w:rsidRDefault="00CD5BBA" w:rsidP="00CD5BBA">
            <w:pPr>
              <w:keepNext/>
              <w:keepLines/>
              <w:spacing w:after="0"/>
              <w:jc w:val="center"/>
              <w:rPr>
                <w:rFonts w:ascii="Arial" w:eastAsia="SimSun" w:hAnsi="Arial" w:cs="Arial"/>
                <w:sz w:val="18"/>
              </w:rPr>
            </w:pPr>
            <w:r w:rsidRPr="00CD5BBA">
              <w:rPr>
                <w:rFonts w:ascii="Arial" w:eastAsia="SimSun" w:hAnsi="Arial" w:cs="v4.2.0"/>
                <w:sz w:val="18"/>
                <w:lang w:eastAsia="zh-CN"/>
              </w:rPr>
              <w:t>-3</w:t>
            </w:r>
          </w:p>
        </w:tc>
        <w:tc>
          <w:tcPr>
            <w:tcW w:w="850" w:type="dxa"/>
            <w:vMerge w:val="restart"/>
            <w:tcPrChange w:id="123" w:author="Rose, Ian" w:date="2020-01-14T15:43:00Z">
              <w:tcPr>
                <w:tcW w:w="850" w:type="dxa"/>
                <w:vMerge w:val="restart"/>
              </w:tcPr>
            </w:tcPrChange>
          </w:tcPr>
          <w:p w:rsidR="00CD5BBA" w:rsidRPr="00CD5BBA" w:rsidDel="004B51DC" w:rsidRDefault="00CD5BBA" w:rsidP="00CD5BBA">
            <w:pPr>
              <w:keepNext/>
              <w:keepLines/>
              <w:spacing w:after="0"/>
              <w:jc w:val="center"/>
              <w:rPr>
                <w:rFonts w:ascii="Arial" w:eastAsia="SimSun" w:hAnsi="Arial" w:cs="Arial"/>
                <w:sz w:val="18"/>
                <w:lang w:eastAsia="zh-CN"/>
              </w:rPr>
            </w:pPr>
            <w:r w:rsidRPr="00CD5BBA">
              <w:rPr>
                <w:rFonts w:ascii="Arial" w:eastAsia="SimSun" w:hAnsi="Arial" w:cs="v4.2.0"/>
                <w:sz w:val="18"/>
              </w:rPr>
              <w:t>-infinity</w:t>
            </w:r>
          </w:p>
        </w:tc>
        <w:tc>
          <w:tcPr>
            <w:tcW w:w="767" w:type="dxa"/>
            <w:vMerge w:val="restart"/>
            <w:tcPrChange w:id="124" w:author="Rose, Ian" w:date="2020-01-14T15:43:00Z">
              <w:tcPr>
                <w:tcW w:w="767" w:type="dxa"/>
                <w:vMerge w:val="restart"/>
              </w:tcPr>
            </w:tcPrChange>
          </w:tcPr>
          <w:p w:rsidR="00CD5BBA" w:rsidRPr="00CD5BBA" w:rsidDel="004B51DC" w:rsidRDefault="00CD5BBA" w:rsidP="00CD5BBA">
            <w:pPr>
              <w:keepNext/>
              <w:keepLines/>
              <w:spacing w:after="0"/>
              <w:jc w:val="center"/>
              <w:rPr>
                <w:rFonts w:ascii="Arial" w:eastAsia="SimSun" w:hAnsi="Arial" w:cs="Arial"/>
                <w:sz w:val="18"/>
                <w:lang w:eastAsia="zh-CN"/>
              </w:rPr>
            </w:pPr>
            <w:r w:rsidRPr="00CD5BBA">
              <w:rPr>
                <w:rFonts w:ascii="Arial" w:eastAsia="SimSun" w:hAnsi="Arial" w:cs="v4.2.0"/>
                <w:sz w:val="18"/>
                <w:lang w:eastAsia="zh-CN"/>
              </w:rPr>
              <w:t>8</w:t>
            </w:r>
          </w:p>
        </w:tc>
      </w:tr>
      <w:tr w:rsidR="00CD5BBA" w:rsidRPr="00CD5BBA" w:rsidTr="00CD5BBA">
        <w:trPr>
          <w:cantSplit/>
          <w:trHeight w:val="141"/>
          <w:jc w:val="center"/>
          <w:trPrChange w:id="125" w:author="Rose, Ian" w:date="2020-01-14T15:43:00Z">
            <w:trPr>
              <w:cantSplit/>
              <w:trHeight w:val="141"/>
              <w:jc w:val="center"/>
            </w:trPr>
          </w:trPrChange>
        </w:trPr>
        <w:tc>
          <w:tcPr>
            <w:tcW w:w="1951" w:type="dxa"/>
            <w:vMerge/>
            <w:tcPrChange w:id="126" w:author="Rose, Ian" w:date="2020-01-14T15:43:00Z">
              <w:tcPr>
                <w:tcW w:w="1951" w:type="dxa"/>
                <w:vMerge/>
              </w:tcPr>
            </w:tcPrChange>
          </w:tcPr>
          <w:p w:rsidR="00CD5BBA" w:rsidRPr="00CD5BBA" w:rsidRDefault="00CD5BBA" w:rsidP="00CD5BBA">
            <w:pPr>
              <w:keepNext/>
              <w:keepLines/>
              <w:spacing w:after="0"/>
              <w:rPr>
                <w:rFonts w:ascii="Arial" w:eastAsia="SimSun" w:hAnsi="Arial" w:cs="Arial"/>
                <w:sz w:val="18"/>
              </w:rPr>
            </w:pPr>
          </w:p>
        </w:tc>
        <w:tc>
          <w:tcPr>
            <w:tcW w:w="1794" w:type="dxa"/>
            <w:vMerge/>
            <w:tcPrChange w:id="127" w:author="Rose, Ian" w:date="2020-01-14T15:43:00Z">
              <w:tcPr>
                <w:tcW w:w="1794" w:type="dxa"/>
                <w:vMerge/>
              </w:tcPr>
            </w:tcPrChange>
          </w:tcPr>
          <w:p w:rsidR="00CD5BBA" w:rsidRPr="00CD5BBA" w:rsidRDefault="00CD5BBA" w:rsidP="00CD5BBA">
            <w:pPr>
              <w:keepNext/>
              <w:keepLines/>
              <w:spacing w:after="0"/>
              <w:jc w:val="center"/>
              <w:rPr>
                <w:rFonts w:ascii="Arial" w:eastAsia="SimSun" w:hAnsi="Arial" w:cs="v4.2.0"/>
                <w:sz w:val="18"/>
              </w:rPr>
            </w:pPr>
          </w:p>
        </w:tc>
        <w:tc>
          <w:tcPr>
            <w:tcW w:w="1418" w:type="dxa"/>
            <w:tcPrChange w:id="128"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2</w:t>
            </w:r>
          </w:p>
        </w:tc>
        <w:tc>
          <w:tcPr>
            <w:tcW w:w="992" w:type="dxa"/>
            <w:vMerge/>
            <w:tcPrChange w:id="129" w:author="Rose, Ian" w:date="2020-01-14T15:43:00Z">
              <w:tcPr>
                <w:tcW w:w="992" w:type="dxa"/>
                <w:vMerge/>
              </w:tcPr>
            </w:tcPrChange>
          </w:tcPr>
          <w:p w:rsidR="00CD5BBA" w:rsidRPr="00CD5BBA" w:rsidRDefault="00CD5BBA" w:rsidP="00CD5BBA">
            <w:pPr>
              <w:keepNext/>
              <w:keepLines/>
              <w:spacing w:after="0"/>
              <w:jc w:val="center"/>
              <w:rPr>
                <w:rFonts w:ascii="Arial" w:eastAsia="SimSun" w:hAnsi="Arial" w:cs="v4.2.0"/>
                <w:sz w:val="18"/>
              </w:rPr>
            </w:pPr>
          </w:p>
        </w:tc>
        <w:tc>
          <w:tcPr>
            <w:tcW w:w="851" w:type="dxa"/>
            <w:vMerge/>
            <w:tcPrChange w:id="130" w:author="Rose, Ian" w:date="2020-01-14T15:43:00Z">
              <w:tcPr>
                <w:tcW w:w="851" w:type="dxa"/>
                <w:vMerge/>
              </w:tcPr>
            </w:tcPrChange>
          </w:tcPr>
          <w:p w:rsidR="00CD5BBA" w:rsidRPr="00CD5BBA" w:rsidRDefault="00CD5BBA" w:rsidP="00CD5BBA">
            <w:pPr>
              <w:keepNext/>
              <w:keepLines/>
              <w:spacing w:after="0"/>
              <w:jc w:val="center"/>
              <w:rPr>
                <w:rFonts w:ascii="Arial" w:eastAsia="SimSun" w:hAnsi="Arial" w:cs="v4.2.0"/>
                <w:sz w:val="18"/>
              </w:rPr>
            </w:pPr>
          </w:p>
        </w:tc>
        <w:tc>
          <w:tcPr>
            <w:tcW w:w="786" w:type="dxa"/>
            <w:vMerge/>
            <w:tcPrChange w:id="131" w:author="Rose, Ian" w:date="2020-01-14T15:43:00Z">
              <w:tcPr>
                <w:tcW w:w="899" w:type="dxa"/>
                <w:gridSpan w:val="2"/>
                <w:vMerge/>
              </w:tcPr>
            </w:tcPrChange>
          </w:tcPr>
          <w:p w:rsidR="00CD5BBA" w:rsidRPr="00CD5BBA" w:rsidRDefault="00CD5BBA" w:rsidP="00CD5BBA">
            <w:pPr>
              <w:keepNext/>
              <w:keepLines/>
              <w:spacing w:after="0"/>
              <w:jc w:val="center"/>
              <w:rPr>
                <w:rFonts w:ascii="Arial" w:eastAsia="SimSun" w:hAnsi="Arial" w:cs="v4.2.0"/>
                <w:sz w:val="18"/>
              </w:rPr>
            </w:pPr>
          </w:p>
        </w:tc>
        <w:tc>
          <w:tcPr>
            <w:tcW w:w="915" w:type="dxa"/>
            <w:vMerge/>
            <w:tcPrChange w:id="132" w:author="Rose, Ian" w:date="2020-01-14T15:43:00Z">
              <w:tcPr>
                <w:tcW w:w="802" w:type="dxa"/>
                <w:vMerge/>
              </w:tcPr>
            </w:tcPrChange>
          </w:tcPr>
          <w:p w:rsidR="00CD5BBA" w:rsidRPr="00CD5BBA" w:rsidRDefault="00CD5BBA" w:rsidP="00CD5BBA">
            <w:pPr>
              <w:keepNext/>
              <w:keepLines/>
              <w:spacing w:after="0"/>
              <w:jc w:val="center"/>
              <w:rPr>
                <w:rFonts w:ascii="Arial" w:eastAsia="SimSun" w:hAnsi="Arial" w:cs="v4.2.0"/>
                <w:sz w:val="18"/>
              </w:rPr>
            </w:pPr>
          </w:p>
        </w:tc>
        <w:tc>
          <w:tcPr>
            <w:tcW w:w="850" w:type="dxa"/>
            <w:vMerge/>
            <w:tcPrChange w:id="133" w:author="Rose, Ian" w:date="2020-01-14T15:43:00Z">
              <w:tcPr>
                <w:tcW w:w="850" w:type="dxa"/>
                <w:vMerge/>
              </w:tcPr>
            </w:tcPrChange>
          </w:tcPr>
          <w:p w:rsidR="00CD5BBA" w:rsidRPr="00CD5BBA" w:rsidRDefault="00CD5BBA" w:rsidP="00CD5BBA">
            <w:pPr>
              <w:keepNext/>
              <w:keepLines/>
              <w:spacing w:after="0"/>
              <w:jc w:val="center"/>
              <w:rPr>
                <w:rFonts w:ascii="Arial" w:eastAsia="SimSun" w:hAnsi="Arial" w:cs="v4.2.0"/>
                <w:sz w:val="18"/>
              </w:rPr>
            </w:pPr>
          </w:p>
        </w:tc>
        <w:tc>
          <w:tcPr>
            <w:tcW w:w="767" w:type="dxa"/>
            <w:vMerge/>
            <w:tcPrChange w:id="134" w:author="Rose, Ian" w:date="2020-01-14T15:43:00Z">
              <w:tcPr>
                <w:tcW w:w="767" w:type="dxa"/>
                <w:vMerge/>
              </w:tcPr>
            </w:tcPrChange>
          </w:tcPr>
          <w:p w:rsidR="00CD5BBA" w:rsidRPr="00CD5BBA" w:rsidRDefault="00CD5BBA" w:rsidP="00CD5BBA">
            <w:pPr>
              <w:keepNext/>
              <w:keepLines/>
              <w:spacing w:after="0"/>
              <w:jc w:val="center"/>
              <w:rPr>
                <w:rFonts w:ascii="Arial" w:eastAsia="SimSun" w:hAnsi="Arial" w:cs="v4.2.0"/>
                <w:sz w:val="18"/>
              </w:rPr>
            </w:pPr>
          </w:p>
        </w:tc>
      </w:tr>
      <w:tr w:rsidR="00CD5BBA" w:rsidRPr="00CD5BBA" w:rsidTr="00CD5BBA">
        <w:trPr>
          <w:cantSplit/>
          <w:jc w:val="center"/>
          <w:trPrChange w:id="135" w:author="Rose, Ian" w:date="2020-01-14T15:44:00Z">
            <w:trPr>
              <w:cantSplit/>
              <w:jc w:val="center"/>
            </w:trPr>
          </w:trPrChange>
        </w:trPr>
        <w:tc>
          <w:tcPr>
            <w:tcW w:w="1951" w:type="dxa"/>
            <w:vMerge w:val="restart"/>
            <w:tcPrChange w:id="136" w:author="Rose, Ian" w:date="2020-01-14T15:44:00Z">
              <w:tcPr>
                <w:tcW w:w="1951" w:type="dxa"/>
                <w:vMerge w:val="restart"/>
              </w:tcPr>
            </w:tcPrChange>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position w:val="-12"/>
                <w:sz w:val="18"/>
              </w:rPr>
              <w:object w:dxaOrig="400" w:dyaOrig="360">
                <v:shape id="_x0000_i1026" type="#_x0000_t75" style="width:21.05pt;height:21.05pt" o:ole="" fillcolor="window">
                  <v:imagedata r:id="rId14" o:title=""/>
                </v:shape>
                <o:OLEObject Type="Embed" ProgID="Equation.3" ShapeID="_x0000_i1026" DrawAspect="Content" ObjectID="_1643109435" r:id="rId15"/>
              </w:object>
            </w:r>
            <w:r w:rsidRPr="00CD5BBA">
              <w:rPr>
                <w:rFonts w:ascii="Arial" w:eastAsia="SimSun" w:hAnsi="Arial" w:cs="Arial"/>
                <w:sz w:val="18"/>
              </w:rPr>
              <w:t xml:space="preserve"> </w:t>
            </w:r>
            <w:r w:rsidRPr="00CD5BBA">
              <w:rPr>
                <w:rFonts w:ascii="Arial" w:eastAsia="SimSun" w:hAnsi="Arial" w:cs="Arial"/>
                <w:sz w:val="18"/>
                <w:vertAlign w:val="superscript"/>
              </w:rPr>
              <w:t>Note2</w:t>
            </w:r>
          </w:p>
        </w:tc>
        <w:tc>
          <w:tcPr>
            <w:tcW w:w="1794" w:type="dxa"/>
            <w:vMerge w:val="restart"/>
            <w:tcPrChange w:id="137" w:author="Rose, Ian" w:date="2020-01-14T15:44:00Z">
              <w:tcPr>
                <w:tcW w:w="1794" w:type="dxa"/>
                <w:vMerge w:val="restart"/>
              </w:tcPr>
            </w:tcPrChange>
          </w:tcPr>
          <w:p w:rsidR="00CD5BBA" w:rsidRPr="00CD5BBA" w:rsidRDefault="00CD5BBA" w:rsidP="00CD5BBA">
            <w:pPr>
              <w:keepNext/>
              <w:keepLines/>
              <w:spacing w:after="0"/>
              <w:jc w:val="center"/>
              <w:rPr>
                <w:rFonts w:ascii="Arial" w:eastAsia="SimSun" w:hAnsi="Arial" w:cs="Arial"/>
                <w:sz w:val="18"/>
              </w:rPr>
            </w:pPr>
            <w:proofErr w:type="spellStart"/>
            <w:r w:rsidRPr="00CD5BBA">
              <w:rPr>
                <w:rFonts w:ascii="Arial" w:eastAsia="SimSun" w:hAnsi="Arial" w:cs="v4.2.0"/>
                <w:sz w:val="18"/>
              </w:rPr>
              <w:t>dBm</w:t>
            </w:r>
            <w:proofErr w:type="spellEnd"/>
            <w:r w:rsidRPr="00CD5BBA">
              <w:rPr>
                <w:rFonts w:ascii="Arial" w:eastAsia="SimSun" w:hAnsi="Arial" w:cs="v4.2.0"/>
                <w:sz w:val="18"/>
              </w:rPr>
              <w:t>/SCS</w:t>
            </w:r>
          </w:p>
        </w:tc>
        <w:tc>
          <w:tcPr>
            <w:tcW w:w="1418" w:type="dxa"/>
            <w:tcPrChange w:id="138" w:author="Rose, Ian" w:date="2020-01-14T15:44: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w:t>
            </w:r>
          </w:p>
        </w:tc>
        <w:tc>
          <w:tcPr>
            <w:tcW w:w="2629" w:type="dxa"/>
            <w:gridSpan w:val="3"/>
            <w:tcPrChange w:id="139" w:author="Rose, Ian" w:date="2020-01-14T15:44:00Z">
              <w:tcPr>
                <w:tcW w:w="2580" w:type="dxa"/>
                <w:gridSpan w:val="3"/>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lang w:eastAsia="zh-CN"/>
              </w:rPr>
              <w:t>-93</w:t>
            </w:r>
          </w:p>
        </w:tc>
        <w:tc>
          <w:tcPr>
            <w:tcW w:w="2532" w:type="dxa"/>
            <w:gridSpan w:val="3"/>
            <w:tcPrChange w:id="140" w:author="Rose, Ian" w:date="2020-01-14T15:44:00Z">
              <w:tcPr>
                <w:tcW w:w="2581" w:type="dxa"/>
                <w:gridSpan w:val="4"/>
              </w:tcPr>
            </w:tcPrChange>
          </w:tcPr>
          <w:p w:rsidR="00CD5BBA" w:rsidRPr="00CD5BBA" w:rsidRDefault="00CD5BBA" w:rsidP="00CD5BBA">
            <w:pPr>
              <w:keepNext/>
              <w:keepLines/>
              <w:spacing w:after="0"/>
              <w:jc w:val="center"/>
              <w:rPr>
                <w:rFonts w:ascii="Arial" w:eastAsia="SimSun" w:hAnsi="Arial" w:cs="Arial"/>
                <w:sz w:val="18"/>
              </w:rPr>
            </w:pPr>
            <w:ins w:id="141" w:author="Rose, Ian" w:date="2020-01-14T15:42:00Z">
              <w:r>
                <w:rPr>
                  <w:rFonts w:ascii="Arial" w:eastAsia="SimSun" w:hAnsi="Arial" w:cs="Arial"/>
                  <w:sz w:val="18"/>
                </w:rPr>
                <w:t>-93</w:t>
              </w:r>
            </w:ins>
          </w:p>
        </w:tc>
      </w:tr>
      <w:tr w:rsidR="00CD5BBA" w:rsidRPr="00CD5BBA" w:rsidTr="00CD5BBA">
        <w:trPr>
          <w:cantSplit/>
          <w:jc w:val="center"/>
          <w:trPrChange w:id="142" w:author="Rose, Ian" w:date="2020-01-14T15:44:00Z">
            <w:trPr>
              <w:cantSplit/>
              <w:jc w:val="center"/>
            </w:trPr>
          </w:trPrChange>
        </w:trPr>
        <w:tc>
          <w:tcPr>
            <w:tcW w:w="1951" w:type="dxa"/>
            <w:vMerge/>
            <w:tcPrChange w:id="143" w:author="Rose, Ian" w:date="2020-01-14T15:44:00Z">
              <w:tcPr>
                <w:tcW w:w="1951" w:type="dxa"/>
                <w:vMerge/>
              </w:tcPr>
            </w:tcPrChange>
          </w:tcPr>
          <w:p w:rsidR="00CD5BBA" w:rsidRPr="00CD5BBA" w:rsidRDefault="00CD5BBA" w:rsidP="00CD5BBA">
            <w:pPr>
              <w:keepNext/>
              <w:keepLines/>
              <w:spacing w:after="0"/>
              <w:rPr>
                <w:rFonts w:ascii="Arial" w:eastAsia="SimSun" w:hAnsi="Arial" w:cs="Arial"/>
                <w:sz w:val="18"/>
              </w:rPr>
            </w:pPr>
          </w:p>
        </w:tc>
        <w:tc>
          <w:tcPr>
            <w:tcW w:w="1794" w:type="dxa"/>
            <w:vMerge/>
            <w:tcPrChange w:id="144" w:author="Rose, Ian" w:date="2020-01-14T15:44:00Z">
              <w:tcPr>
                <w:tcW w:w="1794" w:type="dxa"/>
                <w:vMerge/>
              </w:tcPr>
            </w:tcPrChange>
          </w:tcPr>
          <w:p w:rsidR="00CD5BBA" w:rsidRPr="00CD5BBA" w:rsidRDefault="00CD5BBA" w:rsidP="00CD5BBA">
            <w:pPr>
              <w:keepNext/>
              <w:keepLines/>
              <w:spacing w:after="0"/>
              <w:jc w:val="center"/>
              <w:rPr>
                <w:rFonts w:ascii="Arial" w:eastAsia="SimSun" w:hAnsi="Arial" w:cs="v4.2.0"/>
                <w:sz w:val="18"/>
              </w:rPr>
            </w:pPr>
          </w:p>
        </w:tc>
        <w:tc>
          <w:tcPr>
            <w:tcW w:w="1418" w:type="dxa"/>
            <w:tcPrChange w:id="145" w:author="Rose, Ian" w:date="2020-01-14T15:44: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2</w:t>
            </w:r>
          </w:p>
        </w:tc>
        <w:tc>
          <w:tcPr>
            <w:tcW w:w="2629" w:type="dxa"/>
            <w:gridSpan w:val="3"/>
            <w:tcPrChange w:id="146" w:author="Rose, Ian" w:date="2020-01-14T15:44:00Z">
              <w:tcPr>
                <w:tcW w:w="2580" w:type="dxa"/>
                <w:gridSpan w:val="3"/>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-90</w:t>
            </w:r>
          </w:p>
        </w:tc>
        <w:tc>
          <w:tcPr>
            <w:tcW w:w="2532" w:type="dxa"/>
            <w:gridSpan w:val="3"/>
            <w:tcPrChange w:id="147" w:author="Rose, Ian" w:date="2020-01-14T15:44:00Z">
              <w:tcPr>
                <w:tcW w:w="2581" w:type="dxa"/>
                <w:gridSpan w:val="4"/>
              </w:tcPr>
            </w:tcPrChange>
          </w:tcPr>
          <w:p w:rsidR="00CD5BBA" w:rsidRPr="00CD5BBA" w:rsidRDefault="00CD5BBA" w:rsidP="00CD5BBA">
            <w:pPr>
              <w:keepNext/>
              <w:keepLines/>
              <w:spacing w:after="0"/>
              <w:jc w:val="center"/>
              <w:rPr>
                <w:rFonts w:ascii="Arial" w:eastAsia="SimSun" w:hAnsi="Arial" w:cs="v4.2.0"/>
                <w:sz w:val="18"/>
                <w:lang w:eastAsia="zh-CN"/>
              </w:rPr>
            </w:pPr>
            <w:ins w:id="148" w:author="Rose, Ian" w:date="2020-01-14T15:43:00Z">
              <w:r>
                <w:rPr>
                  <w:rFonts w:ascii="Arial" w:eastAsia="SimSun" w:hAnsi="Arial" w:cs="v4.2.0"/>
                  <w:sz w:val="18"/>
                  <w:lang w:eastAsia="zh-CN"/>
                </w:rPr>
                <w:t>-90</w:t>
              </w:r>
            </w:ins>
          </w:p>
        </w:tc>
      </w:tr>
      <w:tr w:rsidR="00CD5BBA" w:rsidRPr="00CD5BBA" w:rsidTr="00CD5BBA">
        <w:trPr>
          <w:cantSplit/>
          <w:jc w:val="center"/>
          <w:trPrChange w:id="149" w:author="Rose, Ian" w:date="2020-01-14T15:44:00Z">
            <w:trPr>
              <w:cantSplit/>
              <w:jc w:val="center"/>
            </w:trPr>
          </w:trPrChange>
        </w:trPr>
        <w:tc>
          <w:tcPr>
            <w:tcW w:w="1951" w:type="dxa"/>
            <w:vMerge w:val="restart"/>
            <w:tcPrChange w:id="150" w:author="Rose, Ian" w:date="2020-01-14T15:44:00Z">
              <w:tcPr>
                <w:tcW w:w="1951" w:type="dxa"/>
                <w:vMerge w:val="restart"/>
              </w:tcPr>
            </w:tcPrChange>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position w:val="-12"/>
                <w:sz w:val="18"/>
              </w:rPr>
              <w:object w:dxaOrig="400" w:dyaOrig="360">
                <v:shape id="_x0000_i1027" type="#_x0000_t75" style="width:21.05pt;height:21.05pt" o:ole="" fillcolor="window">
                  <v:imagedata r:id="rId14" o:title=""/>
                </v:shape>
                <o:OLEObject Type="Embed" ProgID="Equation.3" ShapeID="_x0000_i1027" DrawAspect="Content" ObjectID="_1643109436" r:id="rId16"/>
              </w:object>
            </w:r>
            <w:r w:rsidRPr="00CD5BBA">
              <w:rPr>
                <w:rFonts w:ascii="Arial" w:eastAsia="SimSun" w:hAnsi="Arial" w:cs="Arial"/>
                <w:sz w:val="18"/>
              </w:rPr>
              <w:t xml:space="preserve"> </w:t>
            </w:r>
            <w:r w:rsidRPr="00CD5BBA">
              <w:rPr>
                <w:rFonts w:ascii="Arial" w:eastAsia="SimSun" w:hAnsi="Arial" w:cs="Arial"/>
                <w:sz w:val="18"/>
                <w:vertAlign w:val="superscript"/>
              </w:rPr>
              <w:t>Note2</w:t>
            </w:r>
          </w:p>
        </w:tc>
        <w:tc>
          <w:tcPr>
            <w:tcW w:w="1794" w:type="dxa"/>
            <w:vMerge w:val="restart"/>
            <w:tcPrChange w:id="151" w:author="Rose, Ian" w:date="2020-01-14T15:44:00Z">
              <w:tcPr>
                <w:tcW w:w="1794" w:type="dxa"/>
                <w:vMerge w:val="restart"/>
              </w:tcPr>
            </w:tcPrChange>
          </w:tcPr>
          <w:p w:rsidR="00CD5BBA" w:rsidRPr="00CD5BBA" w:rsidRDefault="00CD5BBA" w:rsidP="00CD5BBA">
            <w:pPr>
              <w:keepNext/>
              <w:keepLines/>
              <w:spacing w:after="0"/>
              <w:jc w:val="center"/>
              <w:rPr>
                <w:rFonts w:ascii="Arial" w:eastAsia="SimSun" w:hAnsi="Arial" w:cs="Arial"/>
                <w:sz w:val="18"/>
              </w:rPr>
            </w:pPr>
            <w:proofErr w:type="spellStart"/>
            <w:r w:rsidRPr="00CD5BBA">
              <w:rPr>
                <w:rFonts w:ascii="Arial" w:eastAsia="SimSun" w:hAnsi="Arial" w:cs="v4.2.0"/>
                <w:sz w:val="18"/>
              </w:rPr>
              <w:t>dBm</w:t>
            </w:r>
            <w:proofErr w:type="spellEnd"/>
            <w:r w:rsidRPr="00CD5BBA">
              <w:rPr>
                <w:rFonts w:ascii="Arial" w:eastAsia="SimSun" w:hAnsi="Arial" w:cs="v4.2.0"/>
                <w:sz w:val="18"/>
              </w:rPr>
              <w:t>/15 kHz</w:t>
            </w:r>
          </w:p>
        </w:tc>
        <w:tc>
          <w:tcPr>
            <w:tcW w:w="1418" w:type="dxa"/>
            <w:tcPrChange w:id="152" w:author="Rose, Ian" w:date="2020-01-14T15:44: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w:t>
            </w:r>
          </w:p>
        </w:tc>
        <w:tc>
          <w:tcPr>
            <w:tcW w:w="2629" w:type="dxa"/>
            <w:gridSpan w:val="3"/>
            <w:vMerge w:val="restart"/>
            <w:tcPrChange w:id="153" w:author="Rose, Ian" w:date="2020-01-14T15:44:00Z">
              <w:tcPr>
                <w:tcW w:w="2580" w:type="dxa"/>
                <w:gridSpan w:val="3"/>
                <w:vMerge w:val="restart"/>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lang w:eastAsia="zh-CN"/>
              </w:rPr>
              <w:t>-102</w:t>
            </w:r>
          </w:p>
        </w:tc>
        <w:tc>
          <w:tcPr>
            <w:tcW w:w="2532" w:type="dxa"/>
            <w:gridSpan w:val="3"/>
            <w:vMerge w:val="restart"/>
            <w:tcPrChange w:id="154" w:author="Rose, Ian" w:date="2020-01-14T15:44:00Z">
              <w:tcPr>
                <w:tcW w:w="2581" w:type="dxa"/>
                <w:gridSpan w:val="4"/>
                <w:vMerge w:val="restart"/>
              </w:tcPr>
            </w:tcPrChange>
          </w:tcPr>
          <w:p w:rsidR="00CD5BBA" w:rsidRPr="00CD5BBA" w:rsidRDefault="00CD5BBA" w:rsidP="00CD5BBA">
            <w:pPr>
              <w:keepNext/>
              <w:keepLines/>
              <w:spacing w:after="0"/>
              <w:jc w:val="center"/>
              <w:rPr>
                <w:rFonts w:ascii="Arial" w:eastAsia="SimSun" w:hAnsi="Arial" w:cs="Arial"/>
                <w:sz w:val="18"/>
              </w:rPr>
            </w:pPr>
            <w:ins w:id="155" w:author="Rose, Ian" w:date="2020-01-14T15:43:00Z">
              <w:r>
                <w:rPr>
                  <w:rFonts w:ascii="Arial" w:eastAsia="SimSun" w:hAnsi="Arial" w:cs="Arial"/>
                  <w:sz w:val="18"/>
                </w:rPr>
                <w:t>-102</w:t>
              </w:r>
            </w:ins>
          </w:p>
        </w:tc>
      </w:tr>
      <w:tr w:rsidR="00CD5BBA" w:rsidRPr="00CD5BBA" w:rsidTr="00CD5BBA">
        <w:trPr>
          <w:cantSplit/>
          <w:jc w:val="center"/>
          <w:trPrChange w:id="156" w:author="Rose, Ian" w:date="2020-01-14T15:44:00Z">
            <w:trPr>
              <w:cantSplit/>
              <w:jc w:val="center"/>
            </w:trPr>
          </w:trPrChange>
        </w:trPr>
        <w:tc>
          <w:tcPr>
            <w:tcW w:w="1951" w:type="dxa"/>
            <w:vMerge/>
            <w:tcPrChange w:id="157" w:author="Rose, Ian" w:date="2020-01-14T15:44:00Z">
              <w:tcPr>
                <w:tcW w:w="1951" w:type="dxa"/>
                <w:vMerge/>
              </w:tcPr>
            </w:tcPrChange>
          </w:tcPr>
          <w:p w:rsidR="00CD5BBA" w:rsidRPr="00CD5BBA" w:rsidRDefault="00CD5BBA" w:rsidP="00CD5BBA">
            <w:pPr>
              <w:keepNext/>
              <w:keepLines/>
              <w:spacing w:after="0"/>
              <w:rPr>
                <w:rFonts w:ascii="Arial" w:eastAsia="SimSun" w:hAnsi="Arial" w:cs="Arial"/>
                <w:sz w:val="18"/>
              </w:rPr>
            </w:pPr>
          </w:p>
        </w:tc>
        <w:tc>
          <w:tcPr>
            <w:tcW w:w="1794" w:type="dxa"/>
            <w:vMerge/>
            <w:tcPrChange w:id="158" w:author="Rose, Ian" w:date="2020-01-14T15:44:00Z">
              <w:tcPr>
                <w:tcW w:w="1794" w:type="dxa"/>
                <w:vMerge/>
              </w:tcPr>
            </w:tcPrChange>
          </w:tcPr>
          <w:p w:rsidR="00CD5BBA" w:rsidRPr="00CD5BBA" w:rsidRDefault="00CD5BBA" w:rsidP="00CD5BBA">
            <w:pPr>
              <w:keepNext/>
              <w:keepLines/>
              <w:spacing w:after="0"/>
              <w:jc w:val="center"/>
              <w:rPr>
                <w:rFonts w:ascii="Arial" w:eastAsia="SimSun" w:hAnsi="Arial" w:cs="v4.2.0"/>
                <w:sz w:val="18"/>
              </w:rPr>
            </w:pPr>
          </w:p>
        </w:tc>
        <w:tc>
          <w:tcPr>
            <w:tcW w:w="1418" w:type="dxa"/>
            <w:tcPrChange w:id="159" w:author="Rose, Ian" w:date="2020-01-14T15:44: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2</w:t>
            </w:r>
          </w:p>
        </w:tc>
        <w:tc>
          <w:tcPr>
            <w:tcW w:w="2629" w:type="dxa"/>
            <w:gridSpan w:val="3"/>
            <w:vMerge/>
            <w:tcPrChange w:id="160" w:author="Rose, Ian" w:date="2020-01-14T15:44:00Z">
              <w:tcPr>
                <w:tcW w:w="2580" w:type="dxa"/>
                <w:gridSpan w:val="3"/>
                <w:vMerge/>
              </w:tcPr>
            </w:tcPrChange>
          </w:tcPr>
          <w:p w:rsidR="00CD5BBA" w:rsidRPr="00CD5BBA" w:rsidRDefault="00CD5BBA" w:rsidP="00CD5BBA">
            <w:pPr>
              <w:keepNext/>
              <w:keepLines/>
              <w:spacing w:after="0"/>
              <w:jc w:val="center"/>
              <w:rPr>
                <w:rFonts w:ascii="Arial" w:eastAsia="SimSun" w:hAnsi="Arial" w:cs="v4.2.0"/>
                <w:sz w:val="18"/>
              </w:rPr>
            </w:pPr>
          </w:p>
        </w:tc>
        <w:tc>
          <w:tcPr>
            <w:tcW w:w="2532" w:type="dxa"/>
            <w:gridSpan w:val="3"/>
            <w:vMerge/>
            <w:tcPrChange w:id="161" w:author="Rose, Ian" w:date="2020-01-14T15:44:00Z">
              <w:tcPr>
                <w:tcW w:w="2581" w:type="dxa"/>
                <w:gridSpan w:val="4"/>
                <w:vMerge/>
              </w:tcPr>
            </w:tcPrChange>
          </w:tcPr>
          <w:p w:rsidR="00CD5BBA" w:rsidRPr="00CD5BBA" w:rsidRDefault="00CD5BBA" w:rsidP="00CD5BBA">
            <w:pPr>
              <w:keepNext/>
              <w:keepLines/>
              <w:spacing w:after="0"/>
              <w:jc w:val="center"/>
              <w:rPr>
                <w:rFonts w:ascii="Arial" w:eastAsia="SimSun" w:hAnsi="Arial" w:cs="v4.2.0"/>
                <w:sz w:val="18"/>
              </w:rPr>
            </w:pPr>
          </w:p>
        </w:tc>
      </w:tr>
      <w:tr w:rsidR="00CD5BBA" w:rsidRPr="00CD5BBA" w:rsidTr="00CD5BBA">
        <w:trPr>
          <w:cantSplit/>
          <w:jc w:val="center"/>
          <w:trPrChange w:id="162" w:author="Rose, Ian" w:date="2020-01-14T15:43:00Z">
            <w:trPr>
              <w:cantSplit/>
              <w:jc w:val="center"/>
            </w:trPr>
          </w:trPrChange>
        </w:trPr>
        <w:tc>
          <w:tcPr>
            <w:tcW w:w="1951" w:type="dxa"/>
            <w:vMerge w:val="restart"/>
            <w:tcPrChange w:id="163" w:author="Rose, Ian" w:date="2020-01-14T15:43:00Z">
              <w:tcPr>
                <w:tcW w:w="1951" w:type="dxa"/>
                <w:vMerge w:val="restart"/>
              </w:tcPr>
            </w:tcPrChange>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position w:val="-12"/>
                <w:sz w:val="18"/>
              </w:rPr>
              <w:object w:dxaOrig="800" w:dyaOrig="380">
                <v:shape id="_x0000_i1028" type="#_x0000_t75" style="width:43.75pt;height:14.4pt" o:ole="" fillcolor="window">
                  <v:imagedata r:id="rId17" o:title=""/>
                </v:shape>
                <o:OLEObject Type="Embed" ProgID="Equation.3" ShapeID="_x0000_i1028" DrawAspect="Content" ObjectID="_1643109437" r:id="rId18"/>
              </w:object>
            </w:r>
          </w:p>
        </w:tc>
        <w:tc>
          <w:tcPr>
            <w:tcW w:w="1794" w:type="dxa"/>
            <w:vMerge w:val="restart"/>
            <w:tcPrChange w:id="164" w:author="Rose, Ian" w:date="2020-01-14T15:43:00Z">
              <w:tcPr>
                <w:tcW w:w="1794" w:type="dxa"/>
                <w:vMerge w:val="restart"/>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dB</w:t>
            </w:r>
          </w:p>
        </w:tc>
        <w:tc>
          <w:tcPr>
            <w:tcW w:w="1418" w:type="dxa"/>
            <w:tcPrChange w:id="165"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w:t>
            </w:r>
          </w:p>
        </w:tc>
        <w:tc>
          <w:tcPr>
            <w:tcW w:w="992" w:type="dxa"/>
            <w:vMerge w:val="restart"/>
            <w:tcPrChange w:id="166" w:author="Rose, Ian" w:date="2020-01-14T15:43:00Z">
              <w:tcPr>
                <w:tcW w:w="992" w:type="dxa"/>
                <w:vMerge w:val="restart"/>
              </w:tcPr>
            </w:tcPrChange>
          </w:tcPr>
          <w:p w:rsidR="00CD5BBA" w:rsidRPr="00CD5BBA" w:rsidRDefault="00CD5BBA" w:rsidP="00CD5BBA">
            <w:pPr>
              <w:keepNext/>
              <w:keepLines/>
              <w:spacing w:after="0"/>
              <w:jc w:val="center"/>
              <w:rPr>
                <w:rFonts w:ascii="Arial" w:eastAsia="SimSun" w:hAnsi="Arial" w:cs="Arial"/>
                <w:sz w:val="18"/>
              </w:rPr>
            </w:pPr>
            <w:del w:id="167" w:author="Rose, Ian" w:date="2020-01-14T15:44:00Z">
              <w:r w:rsidRPr="00CD5BBA" w:rsidDel="00CD5BBA">
                <w:rPr>
                  <w:rFonts w:ascii="Arial" w:eastAsia="SimSun" w:hAnsi="Arial" w:cs="v4.2.0"/>
                  <w:sz w:val="18"/>
                  <w:lang w:eastAsia="zh-CN"/>
                </w:rPr>
                <w:delText>15</w:delText>
              </w:r>
            </w:del>
            <w:ins w:id="168" w:author="Rose, Ian" w:date="2020-01-14T15:44:00Z">
              <w:r>
                <w:rPr>
                  <w:rFonts w:ascii="Arial" w:eastAsia="SimSun" w:hAnsi="Arial" w:cs="v4.2.0"/>
                  <w:sz w:val="18"/>
                  <w:lang w:eastAsia="zh-CN"/>
                </w:rPr>
                <w:t>8</w:t>
              </w:r>
            </w:ins>
          </w:p>
        </w:tc>
        <w:tc>
          <w:tcPr>
            <w:tcW w:w="851" w:type="dxa"/>
            <w:vMerge w:val="restart"/>
            <w:tcPrChange w:id="169" w:author="Rose, Ian" w:date="2020-01-14T15:43:00Z">
              <w:tcPr>
                <w:tcW w:w="851" w:type="dxa"/>
                <w:vMerge w:val="restart"/>
              </w:tcPr>
            </w:tcPrChange>
          </w:tcPr>
          <w:p w:rsidR="00CD5BBA" w:rsidRPr="00CD5BBA" w:rsidRDefault="00CD5BBA" w:rsidP="00CD5BBA">
            <w:pPr>
              <w:keepNext/>
              <w:keepLines/>
              <w:spacing w:after="0"/>
              <w:jc w:val="center"/>
              <w:rPr>
                <w:rFonts w:ascii="Arial" w:eastAsia="SimSun" w:hAnsi="Arial" w:cs="Arial"/>
                <w:sz w:val="18"/>
              </w:rPr>
            </w:pPr>
            <w:del w:id="170" w:author="Rose, Ian" w:date="2020-01-14T15:44:00Z">
              <w:r w:rsidRPr="00CD5BBA" w:rsidDel="00CD5BBA">
                <w:rPr>
                  <w:rFonts w:ascii="Arial" w:eastAsia="SimSun" w:hAnsi="Arial" w:cs="v4.2.0"/>
                  <w:sz w:val="18"/>
                  <w:lang w:eastAsia="zh-CN"/>
                </w:rPr>
                <w:delText>15</w:delText>
              </w:r>
            </w:del>
            <w:ins w:id="171" w:author="Rose, Ian" w:date="2020-01-14T15:44:00Z">
              <w:r>
                <w:rPr>
                  <w:rFonts w:ascii="Arial" w:eastAsia="SimSun" w:hAnsi="Arial" w:cs="v4.2.0"/>
                  <w:sz w:val="18"/>
                  <w:lang w:eastAsia="zh-CN"/>
                </w:rPr>
                <w:t>8</w:t>
              </w:r>
            </w:ins>
          </w:p>
        </w:tc>
        <w:tc>
          <w:tcPr>
            <w:tcW w:w="786" w:type="dxa"/>
            <w:vMerge w:val="restart"/>
            <w:tcPrChange w:id="172" w:author="Rose, Ian" w:date="2020-01-14T15:43:00Z">
              <w:tcPr>
                <w:tcW w:w="899" w:type="dxa"/>
                <w:gridSpan w:val="2"/>
                <w:vMerge w:val="restart"/>
              </w:tcPr>
            </w:tcPrChange>
          </w:tcPr>
          <w:p w:rsidR="00CD5BBA" w:rsidRPr="00CD5BBA" w:rsidRDefault="00CD5BBA" w:rsidP="00CD5BBA">
            <w:pPr>
              <w:keepNext/>
              <w:keepLines/>
              <w:spacing w:after="0"/>
              <w:jc w:val="center"/>
              <w:rPr>
                <w:rFonts w:ascii="Arial" w:eastAsia="SimSun" w:hAnsi="Arial" w:cs="Arial"/>
                <w:sz w:val="18"/>
              </w:rPr>
            </w:pPr>
            <w:del w:id="173" w:author="Rose, Ian" w:date="2020-01-14T15:44:00Z">
              <w:r w:rsidRPr="00CD5BBA" w:rsidDel="00CD5BBA">
                <w:rPr>
                  <w:rFonts w:ascii="Arial" w:eastAsia="SimSun" w:hAnsi="Arial" w:cs="v4.2.0"/>
                  <w:sz w:val="18"/>
                  <w:lang w:eastAsia="zh-CN"/>
                </w:rPr>
                <w:delText>15</w:delText>
              </w:r>
            </w:del>
            <w:ins w:id="174" w:author="Rose, Ian" w:date="2020-01-14T15:44:00Z">
              <w:r>
                <w:rPr>
                  <w:rFonts w:ascii="Arial" w:eastAsia="SimSun" w:hAnsi="Arial" w:cs="v4.2.0"/>
                  <w:sz w:val="18"/>
                  <w:lang w:eastAsia="zh-CN"/>
                </w:rPr>
                <w:t>8</w:t>
              </w:r>
            </w:ins>
          </w:p>
        </w:tc>
        <w:tc>
          <w:tcPr>
            <w:tcW w:w="915" w:type="dxa"/>
            <w:vMerge w:val="restart"/>
            <w:tcPrChange w:id="175" w:author="Rose, Ian" w:date="2020-01-14T15:43:00Z">
              <w:tcPr>
                <w:tcW w:w="802" w:type="dxa"/>
                <w:vMerge w:val="restart"/>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lang w:eastAsia="zh-CN"/>
              </w:rPr>
              <w:t>-3</w:t>
            </w:r>
          </w:p>
        </w:tc>
        <w:tc>
          <w:tcPr>
            <w:tcW w:w="850" w:type="dxa"/>
            <w:vMerge w:val="restart"/>
            <w:tcPrChange w:id="176" w:author="Rose, Ian" w:date="2020-01-14T15:43:00Z">
              <w:tcPr>
                <w:tcW w:w="850" w:type="dxa"/>
                <w:vMerge w:val="restart"/>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-infinity</w:t>
            </w:r>
          </w:p>
        </w:tc>
        <w:tc>
          <w:tcPr>
            <w:tcW w:w="767" w:type="dxa"/>
            <w:vMerge w:val="restart"/>
            <w:tcPrChange w:id="177" w:author="Rose, Ian" w:date="2020-01-14T15:43:00Z">
              <w:tcPr>
                <w:tcW w:w="767" w:type="dxa"/>
                <w:vMerge w:val="restart"/>
              </w:tcPr>
            </w:tcPrChange>
          </w:tcPr>
          <w:p w:rsidR="00CD5BBA" w:rsidRPr="00CD5BBA" w:rsidRDefault="00CD5BBA" w:rsidP="00CD5BBA">
            <w:pPr>
              <w:keepNext/>
              <w:keepLines/>
              <w:spacing w:after="0"/>
              <w:jc w:val="center"/>
              <w:rPr>
                <w:rFonts w:ascii="Arial" w:eastAsia="SimSun" w:hAnsi="Arial" w:cs="Arial"/>
                <w:sz w:val="18"/>
              </w:rPr>
            </w:pPr>
            <w:del w:id="178" w:author="Rose, Ian" w:date="2020-01-14T15:54:00Z">
              <w:r w:rsidRPr="00CD5BBA" w:rsidDel="000B1C83">
                <w:rPr>
                  <w:rFonts w:ascii="Arial" w:eastAsia="SimSun" w:hAnsi="Arial" w:cs="v4.2.0"/>
                  <w:sz w:val="18"/>
                  <w:lang w:eastAsia="zh-CN"/>
                </w:rPr>
                <w:delText>13</w:delText>
              </w:r>
            </w:del>
            <w:ins w:id="179" w:author="Rose, Ian" w:date="2020-01-14T15:54:00Z">
              <w:r w:rsidR="000B1C83">
                <w:rPr>
                  <w:rFonts w:ascii="Arial" w:eastAsia="SimSun" w:hAnsi="Arial" w:cs="v4.2.0"/>
                  <w:sz w:val="18"/>
                  <w:lang w:eastAsia="zh-CN"/>
                </w:rPr>
                <w:t>8</w:t>
              </w:r>
            </w:ins>
          </w:p>
        </w:tc>
      </w:tr>
      <w:tr w:rsidR="00CD5BBA" w:rsidRPr="00CD5BBA" w:rsidTr="00CD5BBA">
        <w:trPr>
          <w:cantSplit/>
          <w:jc w:val="center"/>
          <w:trPrChange w:id="180" w:author="Rose, Ian" w:date="2020-01-14T15:43:00Z">
            <w:trPr>
              <w:cantSplit/>
              <w:jc w:val="center"/>
            </w:trPr>
          </w:trPrChange>
        </w:trPr>
        <w:tc>
          <w:tcPr>
            <w:tcW w:w="1951" w:type="dxa"/>
            <w:vMerge/>
            <w:tcPrChange w:id="181" w:author="Rose, Ian" w:date="2020-01-14T15:43:00Z">
              <w:tcPr>
                <w:tcW w:w="1951" w:type="dxa"/>
                <w:vMerge/>
              </w:tcPr>
            </w:tcPrChange>
          </w:tcPr>
          <w:p w:rsidR="00CD5BBA" w:rsidRPr="00CD5BBA" w:rsidRDefault="00CD5BBA" w:rsidP="00CD5BBA">
            <w:pPr>
              <w:keepNext/>
              <w:keepLines/>
              <w:spacing w:after="0"/>
              <w:rPr>
                <w:rFonts w:ascii="Arial" w:eastAsia="SimSun" w:hAnsi="Arial" w:cs="Arial"/>
                <w:sz w:val="18"/>
              </w:rPr>
            </w:pPr>
          </w:p>
        </w:tc>
        <w:tc>
          <w:tcPr>
            <w:tcW w:w="1794" w:type="dxa"/>
            <w:vMerge/>
            <w:tcPrChange w:id="182" w:author="Rose, Ian" w:date="2020-01-14T15:43:00Z">
              <w:tcPr>
                <w:tcW w:w="1794" w:type="dxa"/>
                <w:vMerge/>
              </w:tcPr>
            </w:tcPrChange>
          </w:tcPr>
          <w:p w:rsidR="00CD5BBA" w:rsidRPr="00CD5BBA" w:rsidRDefault="00CD5BBA" w:rsidP="00CD5BBA">
            <w:pPr>
              <w:keepNext/>
              <w:keepLines/>
              <w:spacing w:after="0"/>
              <w:jc w:val="center"/>
              <w:rPr>
                <w:rFonts w:ascii="Arial" w:eastAsia="SimSun" w:hAnsi="Arial" w:cs="v4.2.0"/>
                <w:sz w:val="18"/>
              </w:rPr>
            </w:pPr>
          </w:p>
        </w:tc>
        <w:tc>
          <w:tcPr>
            <w:tcW w:w="1418" w:type="dxa"/>
            <w:tcPrChange w:id="183"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2</w:t>
            </w:r>
          </w:p>
        </w:tc>
        <w:tc>
          <w:tcPr>
            <w:tcW w:w="992" w:type="dxa"/>
            <w:vMerge/>
            <w:tcPrChange w:id="184" w:author="Rose, Ian" w:date="2020-01-14T15:43:00Z">
              <w:tcPr>
                <w:tcW w:w="992" w:type="dxa"/>
                <w:vMerge/>
              </w:tcPr>
            </w:tcPrChange>
          </w:tcPr>
          <w:p w:rsidR="00CD5BBA" w:rsidRPr="00CD5BBA" w:rsidRDefault="00CD5BBA" w:rsidP="00CD5BBA">
            <w:pPr>
              <w:keepNext/>
              <w:keepLines/>
              <w:spacing w:after="0"/>
              <w:jc w:val="center"/>
              <w:rPr>
                <w:rFonts w:ascii="Arial" w:eastAsia="SimSun" w:hAnsi="Arial" w:cs="v4.2.0"/>
                <w:sz w:val="18"/>
              </w:rPr>
            </w:pPr>
          </w:p>
        </w:tc>
        <w:tc>
          <w:tcPr>
            <w:tcW w:w="851" w:type="dxa"/>
            <w:vMerge/>
            <w:tcPrChange w:id="185" w:author="Rose, Ian" w:date="2020-01-14T15:43:00Z">
              <w:tcPr>
                <w:tcW w:w="851" w:type="dxa"/>
                <w:vMerge/>
              </w:tcPr>
            </w:tcPrChange>
          </w:tcPr>
          <w:p w:rsidR="00CD5BBA" w:rsidRPr="00CD5BBA" w:rsidRDefault="00CD5BBA" w:rsidP="00CD5BBA">
            <w:pPr>
              <w:keepNext/>
              <w:keepLines/>
              <w:spacing w:after="0"/>
              <w:jc w:val="center"/>
              <w:rPr>
                <w:rFonts w:ascii="Arial" w:eastAsia="SimSun" w:hAnsi="Arial" w:cs="v4.2.0"/>
                <w:sz w:val="18"/>
              </w:rPr>
            </w:pPr>
          </w:p>
        </w:tc>
        <w:tc>
          <w:tcPr>
            <w:tcW w:w="786" w:type="dxa"/>
            <w:vMerge/>
            <w:tcPrChange w:id="186" w:author="Rose, Ian" w:date="2020-01-14T15:43:00Z">
              <w:tcPr>
                <w:tcW w:w="899" w:type="dxa"/>
                <w:gridSpan w:val="2"/>
                <w:vMerge/>
              </w:tcPr>
            </w:tcPrChange>
          </w:tcPr>
          <w:p w:rsidR="00CD5BBA" w:rsidRPr="00CD5BBA" w:rsidRDefault="00CD5BBA" w:rsidP="00CD5BBA">
            <w:pPr>
              <w:keepNext/>
              <w:keepLines/>
              <w:spacing w:after="0"/>
              <w:jc w:val="center"/>
              <w:rPr>
                <w:rFonts w:ascii="Arial" w:eastAsia="SimSun" w:hAnsi="Arial" w:cs="v4.2.0"/>
                <w:sz w:val="18"/>
              </w:rPr>
            </w:pPr>
          </w:p>
        </w:tc>
        <w:tc>
          <w:tcPr>
            <w:tcW w:w="915" w:type="dxa"/>
            <w:vMerge/>
            <w:tcPrChange w:id="187" w:author="Rose, Ian" w:date="2020-01-14T15:43:00Z">
              <w:tcPr>
                <w:tcW w:w="802" w:type="dxa"/>
                <w:vMerge/>
              </w:tcPr>
            </w:tcPrChange>
          </w:tcPr>
          <w:p w:rsidR="00CD5BBA" w:rsidRPr="00CD5BBA" w:rsidRDefault="00CD5BBA" w:rsidP="00CD5BBA">
            <w:pPr>
              <w:keepNext/>
              <w:keepLines/>
              <w:spacing w:after="0"/>
              <w:jc w:val="center"/>
              <w:rPr>
                <w:rFonts w:ascii="Arial" w:eastAsia="SimSun" w:hAnsi="Arial" w:cs="v4.2.0"/>
                <w:sz w:val="18"/>
              </w:rPr>
            </w:pPr>
          </w:p>
        </w:tc>
        <w:tc>
          <w:tcPr>
            <w:tcW w:w="850" w:type="dxa"/>
            <w:vMerge/>
            <w:tcPrChange w:id="188" w:author="Rose, Ian" w:date="2020-01-14T15:43:00Z">
              <w:tcPr>
                <w:tcW w:w="850" w:type="dxa"/>
                <w:vMerge/>
              </w:tcPr>
            </w:tcPrChange>
          </w:tcPr>
          <w:p w:rsidR="00CD5BBA" w:rsidRPr="00CD5BBA" w:rsidRDefault="00CD5BBA" w:rsidP="00CD5BBA">
            <w:pPr>
              <w:keepNext/>
              <w:keepLines/>
              <w:spacing w:after="0"/>
              <w:jc w:val="center"/>
              <w:rPr>
                <w:rFonts w:ascii="Arial" w:eastAsia="SimSun" w:hAnsi="Arial" w:cs="v4.2.0"/>
                <w:sz w:val="18"/>
              </w:rPr>
            </w:pPr>
          </w:p>
        </w:tc>
        <w:tc>
          <w:tcPr>
            <w:tcW w:w="767" w:type="dxa"/>
            <w:vMerge/>
            <w:tcPrChange w:id="189" w:author="Rose, Ian" w:date="2020-01-14T15:43:00Z">
              <w:tcPr>
                <w:tcW w:w="767" w:type="dxa"/>
                <w:vMerge/>
              </w:tcPr>
            </w:tcPrChange>
          </w:tcPr>
          <w:p w:rsidR="00CD5BBA" w:rsidRPr="00CD5BBA" w:rsidRDefault="00CD5BBA" w:rsidP="00CD5BBA">
            <w:pPr>
              <w:keepNext/>
              <w:keepLines/>
              <w:spacing w:after="0"/>
              <w:jc w:val="center"/>
              <w:rPr>
                <w:rFonts w:ascii="Arial" w:eastAsia="SimSun" w:hAnsi="Arial" w:cs="v4.2.0"/>
                <w:sz w:val="18"/>
              </w:rPr>
            </w:pPr>
          </w:p>
        </w:tc>
      </w:tr>
      <w:tr w:rsidR="00CD5BBA" w:rsidRPr="00CD5BBA" w:rsidTr="00CD5BBA">
        <w:trPr>
          <w:cantSplit/>
          <w:jc w:val="center"/>
          <w:trPrChange w:id="190" w:author="Rose, Ian" w:date="2020-01-14T15:43:00Z">
            <w:trPr>
              <w:cantSplit/>
              <w:jc w:val="center"/>
            </w:trPr>
          </w:trPrChange>
        </w:trPr>
        <w:tc>
          <w:tcPr>
            <w:tcW w:w="1951" w:type="dxa"/>
            <w:vMerge w:val="restart"/>
            <w:tcPrChange w:id="191" w:author="Rose, Ian" w:date="2020-01-14T15:43:00Z">
              <w:tcPr>
                <w:tcW w:w="1951" w:type="dxa"/>
                <w:vMerge w:val="restart"/>
              </w:tcPr>
            </w:tcPrChange>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 xml:space="preserve">SS-RSRP </w:t>
            </w:r>
            <w:r w:rsidRPr="00CD5BBA">
              <w:rPr>
                <w:rFonts w:ascii="Arial" w:eastAsia="SimSun" w:hAnsi="Arial" w:cs="Arial"/>
                <w:sz w:val="18"/>
                <w:vertAlign w:val="superscript"/>
              </w:rPr>
              <w:t>Note3</w:t>
            </w:r>
          </w:p>
        </w:tc>
        <w:tc>
          <w:tcPr>
            <w:tcW w:w="1794" w:type="dxa"/>
            <w:vMerge w:val="restart"/>
            <w:tcPrChange w:id="192" w:author="Rose, Ian" w:date="2020-01-14T15:43:00Z">
              <w:tcPr>
                <w:tcW w:w="1794" w:type="dxa"/>
                <w:vMerge w:val="restart"/>
              </w:tcPr>
            </w:tcPrChange>
          </w:tcPr>
          <w:p w:rsidR="00CD5BBA" w:rsidRPr="00CD5BBA" w:rsidRDefault="00CD5BBA" w:rsidP="00CD5BBA">
            <w:pPr>
              <w:keepNext/>
              <w:keepLines/>
              <w:spacing w:after="0"/>
              <w:jc w:val="center"/>
              <w:rPr>
                <w:rFonts w:ascii="Arial" w:eastAsia="SimSun" w:hAnsi="Arial" w:cs="Arial"/>
                <w:sz w:val="18"/>
              </w:rPr>
            </w:pPr>
            <w:proofErr w:type="spellStart"/>
            <w:r w:rsidRPr="00CD5BBA">
              <w:rPr>
                <w:rFonts w:ascii="Arial" w:eastAsia="SimSun" w:hAnsi="Arial" w:cs="v4.2.0"/>
                <w:sz w:val="18"/>
              </w:rPr>
              <w:t>dBm</w:t>
            </w:r>
            <w:proofErr w:type="spellEnd"/>
            <w:r w:rsidRPr="00CD5BBA">
              <w:rPr>
                <w:rFonts w:ascii="Arial" w:eastAsia="SimSun" w:hAnsi="Arial" w:cs="v4.2.0"/>
                <w:sz w:val="18"/>
              </w:rPr>
              <w:t>/SCS</w:t>
            </w:r>
          </w:p>
        </w:tc>
        <w:tc>
          <w:tcPr>
            <w:tcW w:w="1418" w:type="dxa"/>
            <w:tcPrChange w:id="193"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w:t>
            </w:r>
          </w:p>
        </w:tc>
        <w:tc>
          <w:tcPr>
            <w:tcW w:w="992" w:type="dxa"/>
            <w:tcPrChange w:id="194" w:author="Rose, Ian" w:date="2020-01-14T15:43:00Z">
              <w:tcPr>
                <w:tcW w:w="992" w:type="dxa"/>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sz w:val="18"/>
                <w:lang w:eastAsia="zh-CN"/>
              </w:rPr>
              <w:t>-85</w:t>
            </w:r>
          </w:p>
        </w:tc>
        <w:tc>
          <w:tcPr>
            <w:tcW w:w="851" w:type="dxa"/>
            <w:tcPrChange w:id="195" w:author="Rose, Ian" w:date="2020-01-14T15:43:00Z">
              <w:tcPr>
                <w:tcW w:w="851" w:type="dxa"/>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sz w:val="18"/>
                <w:lang w:eastAsia="zh-CN"/>
              </w:rPr>
              <w:t>-85</w:t>
            </w:r>
          </w:p>
        </w:tc>
        <w:tc>
          <w:tcPr>
            <w:tcW w:w="786" w:type="dxa"/>
            <w:tcPrChange w:id="196" w:author="Rose, Ian" w:date="2020-01-14T15:43:00Z">
              <w:tcPr>
                <w:tcW w:w="899" w:type="dxa"/>
                <w:gridSpan w:val="2"/>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sz w:val="18"/>
                <w:lang w:eastAsia="zh-CN"/>
              </w:rPr>
              <w:t>-85</w:t>
            </w:r>
          </w:p>
        </w:tc>
        <w:tc>
          <w:tcPr>
            <w:tcW w:w="915" w:type="dxa"/>
            <w:tcPrChange w:id="197" w:author="Rose, Ian" w:date="2020-01-14T15:43:00Z">
              <w:tcPr>
                <w:tcW w:w="802" w:type="dxa"/>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sz w:val="18"/>
                <w:lang w:eastAsia="zh-CN"/>
              </w:rPr>
              <w:t>-96</w:t>
            </w:r>
          </w:p>
        </w:tc>
        <w:tc>
          <w:tcPr>
            <w:tcW w:w="850" w:type="dxa"/>
            <w:tcPrChange w:id="198" w:author="Rose, Ian" w:date="2020-01-14T15:43:00Z">
              <w:tcPr>
                <w:tcW w:w="850" w:type="dxa"/>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sz w:val="18"/>
              </w:rPr>
              <w:t>-infinity</w:t>
            </w:r>
          </w:p>
        </w:tc>
        <w:tc>
          <w:tcPr>
            <w:tcW w:w="767" w:type="dxa"/>
            <w:tcPrChange w:id="199" w:author="Rose, Ian" w:date="2020-01-14T15:43:00Z">
              <w:tcPr>
                <w:tcW w:w="767" w:type="dxa"/>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sz w:val="18"/>
                <w:lang w:eastAsia="zh-CN"/>
              </w:rPr>
              <w:t>-85</w:t>
            </w:r>
          </w:p>
        </w:tc>
      </w:tr>
      <w:tr w:rsidR="00CD5BBA" w:rsidRPr="00CD5BBA" w:rsidTr="00CD5BBA">
        <w:trPr>
          <w:cantSplit/>
          <w:jc w:val="center"/>
          <w:trPrChange w:id="200" w:author="Rose, Ian" w:date="2020-01-14T15:43:00Z">
            <w:trPr>
              <w:cantSplit/>
              <w:jc w:val="center"/>
            </w:trPr>
          </w:trPrChange>
        </w:trPr>
        <w:tc>
          <w:tcPr>
            <w:tcW w:w="1951" w:type="dxa"/>
            <w:vMerge/>
            <w:tcPrChange w:id="201" w:author="Rose, Ian" w:date="2020-01-14T15:43:00Z">
              <w:tcPr>
                <w:tcW w:w="1951" w:type="dxa"/>
                <w:vMerge/>
              </w:tcPr>
            </w:tcPrChange>
          </w:tcPr>
          <w:p w:rsidR="00CD5BBA" w:rsidRPr="00CD5BBA" w:rsidRDefault="00CD5BBA" w:rsidP="00CD5BBA">
            <w:pPr>
              <w:keepNext/>
              <w:keepLines/>
              <w:spacing w:after="0"/>
              <w:rPr>
                <w:rFonts w:ascii="Arial" w:eastAsia="SimSun" w:hAnsi="Arial" w:cs="Arial"/>
                <w:sz w:val="18"/>
              </w:rPr>
            </w:pPr>
          </w:p>
        </w:tc>
        <w:tc>
          <w:tcPr>
            <w:tcW w:w="1794" w:type="dxa"/>
            <w:vMerge/>
            <w:tcPrChange w:id="202" w:author="Rose, Ian" w:date="2020-01-14T15:43:00Z">
              <w:tcPr>
                <w:tcW w:w="1794" w:type="dxa"/>
                <w:vMerge/>
              </w:tcPr>
            </w:tcPrChange>
          </w:tcPr>
          <w:p w:rsidR="00CD5BBA" w:rsidRPr="00CD5BBA" w:rsidRDefault="00CD5BBA" w:rsidP="00CD5BBA">
            <w:pPr>
              <w:keepNext/>
              <w:keepLines/>
              <w:spacing w:after="0"/>
              <w:jc w:val="center"/>
              <w:rPr>
                <w:rFonts w:ascii="Arial" w:eastAsia="SimSun" w:hAnsi="Arial" w:cs="v4.2.0"/>
                <w:sz w:val="18"/>
              </w:rPr>
            </w:pPr>
          </w:p>
        </w:tc>
        <w:tc>
          <w:tcPr>
            <w:tcW w:w="1418" w:type="dxa"/>
            <w:tcPrChange w:id="203"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2</w:t>
            </w:r>
          </w:p>
        </w:tc>
        <w:tc>
          <w:tcPr>
            <w:tcW w:w="992" w:type="dxa"/>
            <w:tcPrChange w:id="204" w:author="Rose, Ian" w:date="2020-01-14T15:43:00Z">
              <w:tcPr>
                <w:tcW w:w="992" w:type="dxa"/>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lang w:eastAsia="zh-CN"/>
              </w:rPr>
              <w:t>-82</w:t>
            </w:r>
          </w:p>
        </w:tc>
        <w:tc>
          <w:tcPr>
            <w:tcW w:w="851" w:type="dxa"/>
            <w:tcPrChange w:id="205" w:author="Rose, Ian" w:date="2020-01-14T15:43:00Z">
              <w:tcPr>
                <w:tcW w:w="851" w:type="dxa"/>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lang w:eastAsia="zh-CN"/>
              </w:rPr>
              <w:t>-82</w:t>
            </w:r>
          </w:p>
        </w:tc>
        <w:tc>
          <w:tcPr>
            <w:tcW w:w="786" w:type="dxa"/>
            <w:tcPrChange w:id="206" w:author="Rose, Ian" w:date="2020-01-14T15:43:00Z">
              <w:tcPr>
                <w:tcW w:w="899" w:type="dxa"/>
                <w:gridSpan w:val="2"/>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lang w:eastAsia="zh-CN"/>
              </w:rPr>
              <w:t>-82</w:t>
            </w:r>
          </w:p>
        </w:tc>
        <w:tc>
          <w:tcPr>
            <w:tcW w:w="915" w:type="dxa"/>
            <w:tcPrChange w:id="207" w:author="Rose, Ian" w:date="2020-01-14T15:43:00Z">
              <w:tcPr>
                <w:tcW w:w="802" w:type="dxa"/>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lang w:eastAsia="zh-CN"/>
              </w:rPr>
              <w:t>-93</w:t>
            </w:r>
          </w:p>
        </w:tc>
        <w:tc>
          <w:tcPr>
            <w:tcW w:w="850" w:type="dxa"/>
            <w:tcPrChange w:id="208" w:author="Rose, Ian" w:date="2020-01-14T15:43:00Z">
              <w:tcPr>
                <w:tcW w:w="850" w:type="dxa"/>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rPr>
              <w:t>-infinity</w:t>
            </w:r>
          </w:p>
        </w:tc>
        <w:tc>
          <w:tcPr>
            <w:tcW w:w="767" w:type="dxa"/>
            <w:tcPrChange w:id="209" w:author="Rose, Ian" w:date="2020-01-14T15:43:00Z">
              <w:tcPr>
                <w:tcW w:w="767" w:type="dxa"/>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lang w:eastAsia="zh-CN"/>
              </w:rPr>
              <w:t>-82</w:t>
            </w:r>
          </w:p>
        </w:tc>
      </w:tr>
      <w:tr w:rsidR="00CD5BBA" w:rsidRPr="00CD5BBA" w:rsidTr="00CD5BBA">
        <w:trPr>
          <w:cantSplit/>
          <w:jc w:val="center"/>
          <w:trPrChange w:id="210" w:author="Rose, Ian" w:date="2020-01-14T15:43:00Z">
            <w:trPr>
              <w:cantSplit/>
              <w:jc w:val="center"/>
            </w:trPr>
          </w:trPrChange>
        </w:trPr>
        <w:tc>
          <w:tcPr>
            <w:tcW w:w="1951" w:type="dxa"/>
            <w:vMerge w:val="restart"/>
            <w:tcPrChange w:id="211" w:author="Rose, Ian" w:date="2020-01-14T15:43:00Z">
              <w:tcPr>
                <w:tcW w:w="1951" w:type="dxa"/>
                <w:vMerge w:val="restart"/>
              </w:tcPr>
            </w:tcPrChange>
          </w:tcPr>
          <w:p w:rsidR="00CD5BBA" w:rsidRPr="00CD5BBA" w:rsidRDefault="00CD5BBA" w:rsidP="00CD5BBA">
            <w:pPr>
              <w:keepNext/>
              <w:keepLines/>
              <w:spacing w:after="0"/>
              <w:rPr>
                <w:rFonts w:ascii="Arial" w:eastAsia="SimSun" w:hAnsi="Arial" w:cs="Arial"/>
                <w:sz w:val="18"/>
              </w:rPr>
            </w:pPr>
            <w:r w:rsidRPr="00CD5BBA">
              <w:rPr>
                <w:rFonts w:ascii="Arial" w:eastAsia="SimSun" w:hAnsi="Arial" w:cs="Arial"/>
                <w:sz w:val="18"/>
              </w:rPr>
              <w:t>Io</w:t>
            </w:r>
          </w:p>
        </w:tc>
        <w:tc>
          <w:tcPr>
            <w:tcW w:w="1794" w:type="dxa"/>
            <w:vMerge w:val="restart"/>
            <w:tcPrChange w:id="212" w:author="Rose, Ian" w:date="2020-01-14T15:43:00Z">
              <w:tcPr>
                <w:tcW w:w="1794" w:type="dxa"/>
                <w:vMerge w:val="restart"/>
              </w:tcPr>
            </w:tcPrChange>
          </w:tcPr>
          <w:p w:rsidR="00CD5BBA" w:rsidRPr="00CD5BBA" w:rsidRDefault="00CD5BBA" w:rsidP="00CD5BBA">
            <w:pPr>
              <w:keepNext/>
              <w:keepLines/>
              <w:spacing w:after="0"/>
              <w:jc w:val="center"/>
              <w:rPr>
                <w:rFonts w:ascii="Arial" w:eastAsia="SimSun" w:hAnsi="Arial" w:cs="Arial"/>
                <w:sz w:val="18"/>
              </w:rPr>
            </w:pPr>
            <w:proofErr w:type="spellStart"/>
            <w:r w:rsidRPr="00CD5BBA">
              <w:rPr>
                <w:rFonts w:ascii="Arial" w:eastAsia="SimSun" w:hAnsi="Arial" w:cs="v4.2.0"/>
                <w:sz w:val="18"/>
                <w:lang w:eastAsia="zh-CN"/>
              </w:rPr>
              <w:t>dBm</w:t>
            </w:r>
            <w:proofErr w:type="spellEnd"/>
            <w:r w:rsidRPr="00CD5BBA">
              <w:rPr>
                <w:rFonts w:ascii="Arial" w:eastAsia="SimSun" w:hAnsi="Arial" w:cs="v4.2.0"/>
                <w:sz w:val="18"/>
                <w:lang w:eastAsia="zh-CN"/>
              </w:rPr>
              <w:t>/95.04 MHz</w:t>
            </w:r>
          </w:p>
        </w:tc>
        <w:tc>
          <w:tcPr>
            <w:tcW w:w="1418" w:type="dxa"/>
            <w:tcPrChange w:id="213"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w:t>
            </w:r>
          </w:p>
        </w:tc>
        <w:tc>
          <w:tcPr>
            <w:tcW w:w="992" w:type="dxa"/>
            <w:tcPrChange w:id="214" w:author="Rose, Ian" w:date="2020-01-14T15:43:00Z">
              <w:tcPr>
                <w:tcW w:w="992" w:type="dxa"/>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sz w:val="18"/>
                <w:lang w:eastAsia="zh-CN"/>
              </w:rPr>
              <w:t>-55.37</w:t>
            </w:r>
          </w:p>
        </w:tc>
        <w:tc>
          <w:tcPr>
            <w:tcW w:w="851" w:type="dxa"/>
            <w:tcPrChange w:id="215" w:author="Rose, Ian" w:date="2020-01-14T15:43:00Z">
              <w:tcPr>
                <w:tcW w:w="851" w:type="dxa"/>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sz w:val="18"/>
                <w:lang w:eastAsia="zh-CN"/>
              </w:rPr>
              <w:t>-55.37</w:t>
            </w:r>
          </w:p>
        </w:tc>
        <w:tc>
          <w:tcPr>
            <w:tcW w:w="786" w:type="dxa"/>
            <w:tcPrChange w:id="216" w:author="Rose, Ian" w:date="2020-01-14T15:43:00Z">
              <w:tcPr>
                <w:tcW w:w="899" w:type="dxa"/>
                <w:gridSpan w:val="2"/>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sz w:val="18"/>
                <w:lang w:eastAsia="zh-CN"/>
              </w:rPr>
              <w:t>-55.37</w:t>
            </w:r>
          </w:p>
        </w:tc>
        <w:tc>
          <w:tcPr>
            <w:tcW w:w="915" w:type="dxa"/>
            <w:tcPrChange w:id="217" w:author="Rose, Ian" w:date="2020-01-14T15:43:00Z">
              <w:tcPr>
                <w:tcW w:w="802" w:type="dxa"/>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sz w:val="18"/>
                <w:lang w:eastAsia="zh-CN"/>
              </w:rPr>
              <w:t>-62.25</w:t>
            </w:r>
          </w:p>
        </w:tc>
        <w:tc>
          <w:tcPr>
            <w:tcW w:w="850" w:type="dxa"/>
            <w:tcPrChange w:id="218" w:author="Rose, Ian" w:date="2020-01-14T15:43:00Z">
              <w:tcPr>
                <w:tcW w:w="850" w:type="dxa"/>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sz w:val="18"/>
              </w:rPr>
              <w:t>-infinity</w:t>
            </w:r>
          </w:p>
        </w:tc>
        <w:tc>
          <w:tcPr>
            <w:tcW w:w="767" w:type="dxa"/>
            <w:tcPrChange w:id="219" w:author="Rose, Ian" w:date="2020-01-14T15:43:00Z">
              <w:tcPr>
                <w:tcW w:w="767" w:type="dxa"/>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sz w:val="18"/>
                <w:lang w:eastAsia="zh-CN"/>
              </w:rPr>
              <w:t>-55.37</w:t>
            </w:r>
          </w:p>
        </w:tc>
      </w:tr>
      <w:tr w:rsidR="00CD5BBA" w:rsidRPr="00CD5BBA" w:rsidTr="00CD5BBA">
        <w:trPr>
          <w:cantSplit/>
          <w:jc w:val="center"/>
          <w:trPrChange w:id="220" w:author="Rose, Ian" w:date="2020-01-14T15:43:00Z">
            <w:trPr>
              <w:cantSplit/>
              <w:jc w:val="center"/>
            </w:trPr>
          </w:trPrChange>
        </w:trPr>
        <w:tc>
          <w:tcPr>
            <w:tcW w:w="1951" w:type="dxa"/>
            <w:vMerge/>
            <w:tcPrChange w:id="221" w:author="Rose, Ian" w:date="2020-01-14T15:43:00Z">
              <w:tcPr>
                <w:tcW w:w="1951" w:type="dxa"/>
                <w:vMerge/>
              </w:tcPr>
            </w:tcPrChange>
          </w:tcPr>
          <w:p w:rsidR="00CD5BBA" w:rsidRPr="00CD5BBA" w:rsidRDefault="00CD5BBA" w:rsidP="00CD5BBA">
            <w:pPr>
              <w:keepNext/>
              <w:keepLines/>
              <w:spacing w:after="0"/>
              <w:rPr>
                <w:rFonts w:ascii="Arial" w:eastAsia="SimSun" w:hAnsi="Arial" w:cs="Arial"/>
                <w:sz w:val="18"/>
              </w:rPr>
            </w:pPr>
          </w:p>
        </w:tc>
        <w:tc>
          <w:tcPr>
            <w:tcW w:w="1794" w:type="dxa"/>
            <w:vMerge/>
            <w:tcPrChange w:id="222" w:author="Rose, Ian" w:date="2020-01-14T15:43:00Z">
              <w:tcPr>
                <w:tcW w:w="1794" w:type="dxa"/>
                <w:vMerge/>
              </w:tcPr>
            </w:tcPrChange>
          </w:tcPr>
          <w:p w:rsidR="00CD5BBA" w:rsidRPr="00CD5BBA" w:rsidRDefault="00CD5BBA" w:rsidP="00CD5BBA">
            <w:pPr>
              <w:keepNext/>
              <w:keepLines/>
              <w:spacing w:after="0"/>
              <w:jc w:val="center"/>
              <w:rPr>
                <w:rFonts w:ascii="Arial" w:eastAsia="SimSun" w:hAnsi="Arial" w:cs="v4.2.0"/>
                <w:sz w:val="18"/>
              </w:rPr>
            </w:pPr>
          </w:p>
        </w:tc>
        <w:tc>
          <w:tcPr>
            <w:tcW w:w="1418" w:type="dxa"/>
            <w:tcPrChange w:id="223"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2</w:t>
            </w:r>
          </w:p>
        </w:tc>
        <w:tc>
          <w:tcPr>
            <w:tcW w:w="992" w:type="dxa"/>
            <w:tcPrChange w:id="224" w:author="Rose, Ian" w:date="2020-01-14T15:43:00Z">
              <w:tcPr>
                <w:tcW w:w="992" w:type="dxa"/>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lang w:eastAsia="zh-CN"/>
              </w:rPr>
              <w:t>-52.37</w:t>
            </w:r>
          </w:p>
        </w:tc>
        <w:tc>
          <w:tcPr>
            <w:tcW w:w="851" w:type="dxa"/>
            <w:tcPrChange w:id="225" w:author="Rose, Ian" w:date="2020-01-14T15:43:00Z">
              <w:tcPr>
                <w:tcW w:w="851" w:type="dxa"/>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lang w:eastAsia="zh-CN"/>
              </w:rPr>
              <w:t>-52.37</w:t>
            </w:r>
          </w:p>
        </w:tc>
        <w:tc>
          <w:tcPr>
            <w:tcW w:w="786" w:type="dxa"/>
            <w:tcPrChange w:id="226" w:author="Rose, Ian" w:date="2020-01-14T15:43:00Z">
              <w:tcPr>
                <w:tcW w:w="899" w:type="dxa"/>
                <w:gridSpan w:val="2"/>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lang w:eastAsia="zh-CN"/>
              </w:rPr>
              <w:t>-52.37</w:t>
            </w:r>
          </w:p>
        </w:tc>
        <w:tc>
          <w:tcPr>
            <w:tcW w:w="915" w:type="dxa"/>
            <w:tcPrChange w:id="227" w:author="Rose, Ian" w:date="2020-01-14T15:43:00Z">
              <w:tcPr>
                <w:tcW w:w="802" w:type="dxa"/>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lang w:eastAsia="zh-CN"/>
              </w:rPr>
              <w:t>-59.25</w:t>
            </w:r>
          </w:p>
        </w:tc>
        <w:tc>
          <w:tcPr>
            <w:tcW w:w="850" w:type="dxa"/>
            <w:tcPrChange w:id="228" w:author="Rose, Ian" w:date="2020-01-14T15:43:00Z">
              <w:tcPr>
                <w:tcW w:w="850" w:type="dxa"/>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rPr>
              <w:t>-infinity</w:t>
            </w:r>
          </w:p>
        </w:tc>
        <w:tc>
          <w:tcPr>
            <w:tcW w:w="767" w:type="dxa"/>
            <w:tcPrChange w:id="229" w:author="Rose, Ian" w:date="2020-01-14T15:43:00Z">
              <w:tcPr>
                <w:tcW w:w="767" w:type="dxa"/>
              </w:tcPr>
            </w:tcPrChange>
          </w:tcPr>
          <w:p w:rsidR="00CD5BBA" w:rsidRPr="00CD5BBA" w:rsidRDefault="00CD5BBA" w:rsidP="00CD5BBA">
            <w:pPr>
              <w:keepNext/>
              <w:keepLines/>
              <w:spacing w:after="0"/>
              <w:jc w:val="center"/>
              <w:rPr>
                <w:rFonts w:ascii="Arial" w:eastAsia="SimSun" w:hAnsi="Arial"/>
                <w:sz w:val="18"/>
              </w:rPr>
            </w:pPr>
            <w:r w:rsidRPr="00CD5BBA">
              <w:rPr>
                <w:rFonts w:ascii="Arial" w:eastAsia="SimSun" w:hAnsi="Arial"/>
                <w:sz w:val="18"/>
                <w:lang w:eastAsia="zh-CN"/>
              </w:rPr>
              <w:t>-52.37</w:t>
            </w:r>
          </w:p>
        </w:tc>
      </w:tr>
      <w:tr w:rsidR="00CD5BBA" w:rsidRPr="00CD5BBA" w:rsidTr="00CD5BBA">
        <w:trPr>
          <w:cantSplit/>
          <w:jc w:val="center"/>
          <w:trPrChange w:id="230" w:author="Rose, Ian" w:date="2020-01-14T15:43:00Z">
            <w:trPr>
              <w:cantSplit/>
              <w:jc w:val="center"/>
            </w:trPr>
          </w:trPrChange>
        </w:trPr>
        <w:tc>
          <w:tcPr>
            <w:tcW w:w="1951" w:type="dxa"/>
            <w:tcPrChange w:id="231" w:author="Rose, Ian" w:date="2020-01-14T15:43:00Z">
              <w:tcPr>
                <w:tcW w:w="1951" w:type="dxa"/>
              </w:tcPr>
            </w:tcPrChange>
          </w:tcPr>
          <w:p w:rsidR="00CD5BBA" w:rsidRPr="00CD5BBA" w:rsidRDefault="00CD5BBA" w:rsidP="00CD5BBA">
            <w:pPr>
              <w:keepNext/>
              <w:keepLines/>
              <w:spacing w:after="0"/>
              <w:rPr>
                <w:rFonts w:ascii="Arial" w:eastAsia="SimSun" w:hAnsi="Arial" w:cs="Arial"/>
                <w:sz w:val="18"/>
              </w:rPr>
            </w:pPr>
            <w:proofErr w:type="spellStart"/>
            <w:r w:rsidRPr="00CD5BBA">
              <w:rPr>
                <w:rFonts w:ascii="Arial" w:eastAsia="SimSun" w:hAnsi="Arial" w:cs="Arial"/>
                <w:sz w:val="18"/>
              </w:rPr>
              <w:t>Treselection</w:t>
            </w:r>
            <w:proofErr w:type="spellEnd"/>
          </w:p>
        </w:tc>
        <w:tc>
          <w:tcPr>
            <w:tcW w:w="1794" w:type="dxa"/>
            <w:tcPrChange w:id="232" w:author="Rose, Ian" w:date="2020-01-14T15:43:00Z">
              <w:tcPr>
                <w:tcW w:w="1794" w:type="dxa"/>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s</w:t>
            </w:r>
          </w:p>
        </w:tc>
        <w:tc>
          <w:tcPr>
            <w:tcW w:w="1418" w:type="dxa"/>
            <w:tcPrChange w:id="233"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1, 2</w:t>
            </w:r>
          </w:p>
        </w:tc>
        <w:tc>
          <w:tcPr>
            <w:tcW w:w="992" w:type="dxa"/>
            <w:tcPrChange w:id="234" w:author="Rose, Ian" w:date="2020-01-14T15:43:00Z">
              <w:tcPr>
                <w:tcW w:w="992" w:type="dxa"/>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0</w:t>
            </w:r>
          </w:p>
        </w:tc>
        <w:tc>
          <w:tcPr>
            <w:tcW w:w="851" w:type="dxa"/>
            <w:tcPrChange w:id="235" w:author="Rose, Ian" w:date="2020-01-14T15:43:00Z">
              <w:tcPr>
                <w:tcW w:w="851" w:type="dxa"/>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0</w:t>
            </w:r>
          </w:p>
        </w:tc>
        <w:tc>
          <w:tcPr>
            <w:tcW w:w="786" w:type="dxa"/>
            <w:tcPrChange w:id="236" w:author="Rose, Ian" w:date="2020-01-14T15:43:00Z">
              <w:tcPr>
                <w:tcW w:w="899" w:type="dxa"/>
                <w:gridSpan w:val="2"/>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0</w:t>
            </w:r>
          </w:p>
        </w:tc>
        <w:tc>
          <w:tcPr>
            <w:tcW w:w="915" w:type="dxa"/>
            <w:tcPrChange w:id="237" w:author="Rose, Ian" w:date="2020-01-14T15:43:00Z">
              <w:tcPr>
                <w:tcW w:w="802" w:type="dxa"/>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0</w:t>
            </w:r>
          </w:p>
        </w:tc>
        <w:tc>
          <w:tcPr>
            <w:tcW w:w="850" w:type="dxa"/>
            <w:tcPrChange w:id="238" w:author="Rose, Ian" w:date="2020-01-14T15:43:00Z">
              <w:tcPr>
                <w:tcW w:w="850" w:type="dxa"/>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0</w:t>
            </w:r>
          </w:p>
        </w:tc>
        <w:tc>
          <w:tcPr>
            <w:tcW w:w="767" w:type="dxa"/>
            <w:tcPrChange w:id="239" w:author="Rose, Ian" w:date="2020-01-14T15:43:00Z">
              <w:tcPr>
                <w:tcW w:w="767" w:type="dxa"/>
              </w:tcPr>
            </w:tcPrChange>
          </w:tcPr>
          <w:p w:rsidR="00CD5BBA" w:rsidRPr="00CD5BBA" w:rsidRDefault="00CD5BBA" w:rsidP="00CD5BBA">
            <w:pPr>
              <w:keepNext/>
              <w:keepLines/>
              <w:spacing w:after="0"/>
              <w:jc w:val="center"/>
              <w:rPr>
                <w:rFonts w:ascii="Arial" w:eastAsia="SimSun" w:hAnsi="Arial" w:cs="Arial"/>
                <w:sz w:val="18"/>
                <w:lang w:eastAsia="zh-CN"/>
              </w:rPr>
            </w:pPr>
            <w:r w:rsidRPr="00CD5BBA">
              <w:rPr>
                <w:rFonts w:ascii="Arial" w:eastAsia="SimSun" w:hAnsi="Arial" w:cs="Arial"/>
                <w:sz w:val="18"/>
                <w:lang w:eastAsia="zh-CN"/>
              </w:rPr>
              <w:t>0</w:t>
            </w:r>
          </w:p>
        </w:tc>
      </w:tr>
      <w:tr w:rsidR="00CD5BBA" w:rsidRPr="00CD5BBA" w:rsidTr="00CD5BBA">
        <w:trPr>
          <w:cantSplit/>
          <w:jc w:val="center"/>
          <w:trPrChange w:id="240" w:author="Rose, Ian" w:date="2020-01-14T15:43:00Z">
            <w:trPr>
              <w:cantSplit/>
              <w:jc w:val="center"/>
            </w:trPr>
          </w:trPrChange>
        </w:trPr>
        <w:tc>
          <w:tcPr>
            <w:tcW w:w="1951" w:type="dxa"/>
            <w:tcPrChange w:id="241" w:author="Rose, Ian" w:date="2020-01-14T15:43:00Z">
              <w:tcPr>
                <w:tcW w:w="1951" w:type="dxa"/>
              </w:tcPr>
            </w:tcPrChange>
          </w:tcPr>
          <w:p w:rsidR="00CD5BBA" w:rsidRPr="00CD5BBA" w:rsidRDefault="00CD5BBA" w:rsidP="00CD5BBA">
            <w:pPr>
              <w:keepNext/>
              <w:keepLines/>
              <w:spacing w:after="0"/>
              <w:rPr>
                <w:rFonts w:ascii="Arial" w:eastAsia="SimSun" w:hAnsi="Arial" w:cs="Arial"/>
                <w:sz w:val="18"/>
              </w:rPr>
            </w:pPr>
            <w:proofErr w:type="spellStart"/>
            <w:r w:rsidRPr="00CD5BBA">
              <w:rPr>
                <w:rFonts w:ascii="Arial" w:eastAsia="SimSun" w:hAnsi="Arial" w:cs="Arial"/>
                <w:sz w:val="18"/>
              </w:rPr>
              <w:t>SnonintrasearchP</w:t>
            </w:r>
            <w:proofErr w:type="spellEnd"/>
          </w:p>
        </w:tc>
        <w:tc>
          <w:tcPr>
            <w:tcW w:w="1794" w:type="dxa"/>
            <w:tcPrChange w:id="242" w:author="Rose, Ian" w:date="2020-01-14T15:43:00Z">
              <w:tcPr>
                <w:tcW w:w="1794" w:type="dxa"/>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dB</w:t>
            </w:r>
          </w:p>
        </w:tc>
        <w:tc>
          <w:tcPr>
            <w:tcW w:w="1418" w:type="dxa"/>
            <w:tcPrChange w:id="243"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1, 2</w:t>
            </w:r>
          </w:p>
        </w:tc>
        <w:tc>
          <w:tcPr>
            <w:tcW w:w="2629" w:type="dxa"/>
            <w:gridSpan w:val="3"/>
            <w:tcPrChange w:id="244" w:author="Rose, Ian" w:date="2020-01-14T15:43:00Z">
              <w:tcPr>
                <w:tcW w:w="2742" w:type="dxa"/>
                <w:gridSpan w:val="4"/>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50</w:t>
            </w:r>
          </w:p>
        </w:tc>
        <w:tc>
          <w:tcPr>
            <w:tcW w:w="2532" w:type="dxa"/>
            <w:gridSpan w:val="3"/>
            <w:tcPrChange w:id="245" w:author="Rose, Ian" w:date="2020-01-14T15:43:00Z">
              <w:tcPr>
                <w:tcW w:w="2419" w:type="dxa"/>
                <w:gridSpan w:val="3"/>
              </w:tcPr>
            </w:tcPrChange>
          </w:tcPr>
          <w:p w:rsidR="00CD5BBA" w:rsidRPr="00CD5BBA" w:rsidRDefault="00CD5BBA" w:rsidP="00CD5BBA">
            <w:pPr>
              <w:keepNext/>
              <w:keepLines/>
              <w:spacing w:after="0"/>
              <w:jc w:val="center"/>
              <w:rPr>
                <w:rFonts w:ascii="Arial" w:eastAsia="SimSun" w:hAnsi="Arial" w:cs="Arial"/>
                <w:sz w:val="18"/>
              </w:rPr>
            </w:pPr>
            <w:r w:rsidRPr="00CD5BBA">
              <w:rPr>
                <w:rFonts w:ascii="Arial" w:eastAsia="SimSun" w:hAnsi="Arial" w:cs="v4.2.0"/>
                <w:sz w:val="18"/>
              </w:rPr>
              <w:t>Not sent</w:t>
            </w:r>
          </w:p>
        </w:tc>
      </w:tr>
      <w:tr w:rsidR="00CD5BBA" w:rsidRPr="00CD5BBA" w:rsidTr="00CD5BBA">
        <w:trPr>
          <w:cantSplit/>
          <w:jc w:val="center"/>
          <w:trPrChange w:id="246" w:author="Rose, Ian" w:date="2020-01-14T15:43:00Z">
            <w:trPr>
              <w:cantSplit/>
              <w:jc w:val="center"/>
            </w:trPr>
          </w:trPrChange>
        </w:trPr>
        <w:tc>
          <w:tcPr>
            <w:tcW w:w="1951" w:type="dxa"/>
            <w:tcPrChange w:id="247" w:author="Rose, Ian" w:date="2020-01-14T15:43:00Z">
              <w:tcPr>
                <w:tcW w:w="1951" w:type="dxa"/>
              </w:tcPr>
            </w:tcPrChange>
          </w:tcPr>
          <w:p w:rsidR="00CD5BBA" w:rsidRPr="00CD5BBA" w:rsidRDefault="00CD5BBA" w:rsidP="00CD5BBA">
            <w:pPr>
              <w:keepNext/>
              <w:keepLines/>
              <w:spacing w:after="0"/>
              <w:rPr>
                <w:rFonts w:ascii="Arial" w:eastAsia="SimSun" w:hAnsi="Arial" w:cs="Arial"/>
                <w:sz w:val="18"/>
              </w:rPr>
            </w:pPr>
            <w:proofErr w:type="spellStart"/>
            <w:r w:rsidRPr="00CD5BBA">
              <w:rPr>
                <w:rFonts w:ascii="Arial" w:eastAsia="SimSun" w:hAnsi="Arial" w:cs="Arial"/>
                <w:sz w:val="18"/>
              </w:rPr>
              <w:t>Thresh</w:t>
            </w:r>
            <w:r w:rsidRPr="00CD5BBA">
              <w:rPr>
                <w:rFonts w:ascii="Arial" w:eastAsia="SimSun" w:hAnsi="Arial" w:cs="Arial"/>
                <w:sz w:val="18"/>
                <w:vertAlign w:val="subscript"/>
              </w:rPr>
              <w:t>x</w:t>
            </w:r>
            <w:proofErr w:type="spellEnd"/>
            <w:r w:rsidRPr="00CD5BBA">
              <w:rPr>
                <w:rFonts w:ascii="Arial" w:eastAsia="SimSun" w:hAnsi="Arial" w:cs="Arial"/>
                <w:sz w:val="18"/>
                <w:vertAlign w:val="subscript"/>
              </w:rPr>
              <w:t>, high</w:t>
            </w:r>
          </w:p>
        </w:tc>
        <w:tc>
          <w:tcPr>
            <w:tcW w:w="1794" w:type="dxa"/>
            <w:tcPrChange w:id="248" w:author="Rose, Ian" w:date="2020-01-14T15:43:00Z">
              <w:tcPr>
                <w:tcW w:w="1794" w:type="dxa"/>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v4.2.0"/>
                <w:sz w:val="18"/>
              </w:rPr>
              <w:t>dB</w:t>
            </w:r>
          </w:p>
        </w:tc>
        <w:tc>
          <w:tcPr>
            <w:tcW w:w="1418" w:type="dxa"/>
            <w:tcPrChange w:id="249"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1, 2</w:t>
            </w:r>
          </w:p>
        </w:tc>
        <w:tc>
          <w:tcPr>
            <w:tcW w:w="2629" w:type="dxa"/>
            <w:gridSpan w:val="3"/>
            <w:tcPrChange w:id="250" w:author="Rose, Ian" w:date="2020-01-14T15:43:00Z">
              <w:tcPr>
                <w:tcW w:w="2742" w:type="dxa"/>
                <w:gridSpan w:val="4"/>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v4.2.0"/>
                <w:sz w:val="18"/>
              </w:rPr>
              <w:t>48</w:t>
            </w:r>
          </w:p>
        </w:tc>
        <w:tc>
          <w:tcPr>
            <w:tcW w:w="2532" w:type="dxa"/>
            <w:gridSpan w:val="3"/>
            <w:tcPrChange w:id="251" w:author="Rose, Ian" w:date="2020-01-14T15:43:00Z">
              <w:tcPr>
                <w:tcW w:w="2419" w:type="dxa"/>
                <w:gridSpan w:val="3"/>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v4.2.0"/>
                <w:sz w:val="18"/>
              </w:rPr>
              <w:t>48</w:t>
            </w:r>
          </w:p>
        </w:tc>
      </w:tr>
      <w:tr w:rsidR="00CD5BBA" w:rsidRPr="00CD5BBA" w:rsidTr="00CD5BBA">
        <w:trPr>
          <w:cantSplit/>
          <w:jc w:val="center"/>
          <w:trPrChange w:id="252" w:author="Rose, Ian" w:date="2020-01-14T15:43:00Z">
            <w:trPr>
              <w:cantSplit/>
              <w:jc w:val="center"/>
            </w:trPr>
          </w:trPrChange>
        </w:trPr>
        <w:tc>
          <w:tcPr>
            <w:tcW w:w="1951" w:type="dxa"/>
            <w:tcPrChange w:id="253" w:author="Rose, Ian" w:date="2020-01-14T15:43:00Z">
              <w:tcPr>
                <w:tcW w:w="1951" w:type="dxa"/>
              </w:tcPr>
            </w:tcPrChange>
          </w:tcPr>
          <w:p w:rsidR="00CD5BBA" w:rsidRPr="00CD5BBA" w:rsidRDefault="00CD5BBA" w:rsidP="00CD5BBA">
            <w:pPr>
              <w:keepNext/>
              <w:keepLines/>
              <w:spacing w:after="0"/>
              <w:rPr>
                <w:rFonts w:ascii="Arial" w:eastAsia="SimSun" w:hAnsi="Arial" w:cs="Arial"/>
                <w:sz w:val="18"/>
              </w:rPr>
            </w:pPr>
            <w:proofErr w:type="spellStart"/>
            <w:r w:rsidRPr="00CD5BBA">
              <w:rPr>
                <w:rFonts w:ascii="Arial" w:eastAsia="SimSun" w:hAnsi="Arial" w:cs="Arial"/>
                <w:sz w:val="18"/>
              </w:rPr>
              <w:t>Thresh</w:t>
            </w:r>
            <w:r w:rsidRPr="00CD5BBA">
              <w:rPr>
                <w:rFonts w:ascii="Arial" w:eastAsia="SimSun" w:hAnsi="Arial" w:cs="Arial"/>
                <w:sz w:val="18"/>
                <w:vertAlign w:val="subscript"/>
              </w:rPr>
              <w:t>serving</w:t>
            </w:r>
            <w:proofErr w:type="spellEnd"/>
            <w:r w:rsidRPr="00CD5BBA">
              <w:rPr>
                <w:rFonts w:ascii="Arial" w:eastAsia="SimSun" w:hAnsi="Arial" w:cs="Arial"/>
                <w:sz w:val="18"/>
                <w:vertAlign w:val="subscript"/>
              </w:rPr>
              <w:t>, low</w:t>
            </w:r>
          </w:p>
        </w:tc>
        <w:tc>
          <w:tcPr>
            <w:tcW w:w="1794" w:type="dxa"/>
            <w:tcPrChange w:id="254" w:author="Rose, Ian" w:date="2020-01-14T15:43:00Z">
              <w:tcPr>
                <w:tcW w:w="1794" w:type="dxa"/>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v4.2.0"/>
                <w:sz w:val="18"/>
              </w:rPr>
              <w:t>dB</w:t>
            </w:r>
          </w:p>
        </w:tc>
        <w:tc>
          <w:tcPr>
            <w:tcW w:w="1418" w:type="dxa"/>
            <w:tcPrChange w:id="255"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1, 2</w:t>
            </w:r>
          </w:p>
        </w:tc>
        <w:tc>
          <w:tcPr>
            <w:tcW w:w="2629" w:type="dxa"/>
            <w:gridSpan w:val="3"/>
            <w:tcPrChange w:id="256" w:author="Rose, Ian" w:date="2020-01-14T15:43:00Z">
              <w:tcPr>
                <w:tcW w:w="2742" w:type="dxa"/>
                <w:gridSpan w:val="4"/>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v4.2.0"/>
                <w:sz w:val="18"/>
              </w:rPr>
              <w:t>44</w:t>
            </w:r>
          </w:p>
        </w:tc>
        <w:tc>
          <w:tcPr>
            <w:tcW w:w="2532" w:type="dxa"/>
            <w:gridSpan w:val="3"/>
            <w:tcPrChange w:id="257" w:author="Rose, Ian" w:date="2020-01-14T15:43:00Z">
              <w:tcPr>
                <w:tcW w:w="2419" w:type="dxa"/>
                <w:gridSpan w:val="3"/>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v4.2.0"/>
                <w:sz w:val="18"/>
              </w:rPr>
              <w:t>44</w:t>
            </w:r>
          </w:p>
        </w:tc>
      </w:tr>
      <w:tr w:rsidR="00CD5BBA" w:rsidRPr="00CD5BBA" w:rsidTr="00CD5BBA">
        <w:trPr>
          <w:cantSplit/>
          <w:jc w:val="center"/>
          <w:trPrChange w:id="258" w:author="Rose, Ian" w:date="2020-01-14T15:43:00Z">
            <w:trPr>
              <w:cantSplit/>
              <w:jc w:val="center"/>
            </w:trPr>
          </w:trPrChange>
        </w:trPr>
        <w:tc>
          <w:tcPr>
            <w:tcW w:w="1951" w:type="dxa"/>
            <w:tcPrChange w:id="259" w:author="Rose, Ian" w:date="2020-01-14T15:43:00Z">
              <w:tcPr>
                <w:tcW w:w="1951" w:type="dxa"/>
              </w:tcPr>
            </w:tcPrChange>
          </w:tcPr>
          <w:p w:rsidR="00CD5BBA" w:rsidRPr="00CD5BBA" w:rsidRDefault="00CD5BBA" w:rsidP="00CD5BBA">
            <w:pPr>
              <w:keepNext/>
              <w:keepLines/>
              <w:spacing w:after="0"/>
              <w:rPr>
                <w:rFonts w:ascii="Arial" w:eastAsia="SimSun" w:hAnsi="Arial" w:cs="Arial"/>
                <w:sz w:val="18"/>
              </w:rPr>
            </w:pPr>
            <w:proofErr w:type="spellStart"/>
            <w:r w:rsidRPr="00CD5BBA">
              <w:rPr>
                <w:rFonts w:ascii="Arial" w:eastAsia="SimSun" w:hAnsi="Arial" w:cs="Arial"/>
                <w:sz w:val="18"/>
              </w:rPr>
              <w:t>Thresh</w:t>
            </w:r>
            <w:r w:rsidRPr="00CD5BBA">
              <w:rPr>
                <w:rFonts w:ascii="Arial" w:eastAsia="SimSun" w:hAnsi="Arial" w:cs="Arial"/>
                <w:sz w:val="18"/>
                <w:vertAlign w:val="subscript"/>
              </w:rPr>
              <w:t>x</w:t>
            </w:r>
            <w:proofErr w:type="spellEnd"/>
            <w:r w:rsidRPr="00CD5BBA">
              <w:rPr>
                <w:rFonts w:ascii="Arial" w:eastAsia="SimSun" w:hAnsi="Arial" w:cs="Arial"/>
                <w:sz w:val="18"/>
                <w:vertAlign w:val="subscript"/>
              </w:rPr>
              <w:t xml:space="preserve">, low  </w:t>
            </w:r>
          </w:p>
        </w:tc>
        <w:tc>
          <w:tcPr>
            <w:tcW w:w="1794" w:type="dxa"/>
            <w:tcPrChange w:id="260" w:author="Rose, Ian" w:date="2020-01-14T15:43:00Z">
              <w:tcPr>
                <w:tcW w:w="1794" w:type="dxa"/>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v4.2.0"/>
                <w:sz w:val="18"/>
              </w:rPr>
              <w:t>dB</w:t>
            </w:r>
          </w:p>
        </w:tc>
        <w:tc>
          <w:tcPr>
            <w:tcW w:w="1418" w:type="dxa"/>
            <w:tcPrChange w:id="261" w:author="Rose, Ian" w:date="2020-01-14T15:43:00Z">
              <w:tcPr>
                <w:tcW w:w="1418" w:type="dxa"/>
              </w:tcPr>
            </w:tcPrChange>
          </w:tcPr>
          <w:p w:rsidR="00CD5BBA" w:rsidRPr="00CD5BBA" w:rsidRDefault="00CD5BBA"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1, 2</w:t>
            </w:r>
          </w:p>
        </w:tc>
        <w:tc>
          <w:tcPr>
            <w:tcW w:w="2629" w:type="dxa"/>
            <w:gridSpan w:val="3"/>
            <w:tcPrChange w:id="262" w:author="Rose, Ian" w:date="2020-01-14T15:43:00Z">
              <w:tcPr>
                <w:tcW w:w="2742" w:type="dxa"/>
                <w:gridSpan w:val="4"/>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v4.2.0"/>
                <w:sz w:val="18"/>
              </w:rPr>
              <w:t>50</w:t>
            </w:r>
          </w:p>
        </w:tc>
        <w:tc>
          <w:tcPr>
            <w:tcW w:w="2532" w:type="dxa"/>
            <w:gridSpan w:val="3"/>
            <w:tcPrChange w:id="263" w:author="Rose, Ian" w:date="2020-01-14T15:43:00Z">
              <w:tcPr>
                <w:tcW w:w="2419" w:type="dxa"/>
                <w:gridSpan w:val="3"/>
              </w:tcPr>
            </w:tcPrChange>
          </w:tcPr>
          <w:p w:rsidR="00CD5BBA" w:rsidRPr="00CD5BBA" w:rsidRDefault="00CD5BBA" w:rsidP="00CD5BBA">
            <w:pPr>
              <w:keepNext/>
              <w:keepLines/>
              <w:spacing w:after="0"/>
              <w:jc w:val="center"/>
              <w:rPr>
                <w:rFonts w:ascii="Arial" w:eastAsia="SimSun" w:hAnsi="Arial" w:cs="v4.2.0"/>
                <w:sz w:val="18"/>
              </w:rPr>
            </w:pPr>
            <w:r w:rsidRPr="00CD5BBA">
              <w:rPr>
                <w:rFonts w:ascii="Arial" w:eastAsia="SimSun" w:hAnsi="Arial" w:cs="v4.2.0"/>
                <w:sz w:val="18"/>
              </w:rPr>
              <w:t>50</w:t>
            </w:r>
          </w:p>
        </w:tc>
      </w:tr>
      <w:tr w:rsidR="00BD3462" w:rsidRPr="00CD5BBA" w:rsidTr="00BD3462">
        <w:trPr>
          <w:cantSplit/>
          <w:jc w:val="center"/>
          <w:trPrChange w:id="264" w:author="Rose, Ian" w:date="2020-02-13T13:54:00Z">
            <w:trPr>
              <w:cantSplit/>
              <w:jc w:val="center"/>
            </w:trPr>
          </w:trPrChange>
        </w:trPr>
        <w:tc>
          <w:tcPr>
            <w:tcW w:w="1951" w:type="dxa"/>
            <w:tcPrChange w:id="265" w:author="Rose, Ian" w:date="2020-02-13T13:54:00Z">
              <w:tcPr>
                <w:tcW w:w="1951" w:type="dxa"/>
              </w:tcPr>
            </w:tcPrChange>
          </w:tcPr>
          <w:p w:rsidR="00BD3462" w:rsidRPr="00CD5BBA" w:rsidRDefault="00BD3462" w:rsidP="00CD5BBA">
            <w:pPr>
              <w:keepNext/>
              <w:keepLines/>
              <w:spacing w:after="0"/>
              <w:rPr>
                <w:rFonts w:ascii="Arial" w:eastAsia="SimSun" w:hAnsi="Arial" w:cs="Arial"/>
                <w:sz w:val="18"/>
              </w:rPr>
            </w:pPr>
            <w:r w:rsidRPr="00CD5BBA">
              <w:rPr>
                <w:rFonts w:ascii="Arial" w:eastAsia="SimSun" w:hAnsi="Arial" w:cs="Arial"/>
                <w:sz w:val="18"/>
              </w:rPr>
              <w:t xml:space="preserve">Propagation Condition </w:t>
            </w:r>
          </w:p>
        </w:tc>
        <w:tc>
          <w:tcPr>
            <w:tcW w:w="1794" w:type="dxa"/>
            <w:tcPrChange w:id="266" w:author="Rose, Ian" w:date="2020-02-13T13:54:00Z">
              <w:tcPr>
                <w:tcW w:w="1794" w:type="dxa"/>
              </w:tcPr>
            </w:tcPrChange>
          </w:tcPr>
          <w:p w:rsidR="00BD3462" w:rsidRPr="00CD5BBA" w:rsidRDefault="00BD3462" w:rsidP="00CD5BBA">
            <w:pPr>
              <w:keepNext/>
              <w:keepLines/>
              <w:spacing w:after="0"/>
              <w:jc w:val="center"/>
              <w:rPr>
                <w:rFonts w:ascii="Arial" w:eastAsia="SimSun" w:hAnsi="Arial" w:cs="Arial"/>
                <w:sz w:val="18"/>
              </w:rPr>
            </w:pPr>
          </w:p>
        </w:tc>
        <w:tc>
          <w:tcPr>
            <w:tcW w:w="1418" w:type="dxa"/>
            <w:tcPrChange w:id="267" w:author="Rose, Ian" w:date="2020-02-13T13:54:00Z">
              <w:tcPr>
                <w:tcW w:w="1418" w:type="dxa"/>
              </w:tcPr>
            </w:tcPrChange>
          </w:tcPr>
          <w:p w:rsidR="00BD3462" w:rsidRPr="00CD5BBA" w:rsidRDefault="00BD3462" w:rsidP="00CD5BBA">
            <w:pPr>
              <w:keepNext/>
              <w:keepLines/>
              <w:spacing w:after="0"/>
              <w:jc w:val="center"/>
              <w:rPr>
                <w:rFonts w:ascii="Arial" w:eastAsia="SimSun" w:hAnsi="Arial" w:cs="v4.2.0"/>
                <w:sz w:val="18"/>
                <w:lang w:eastAsia="zh-CN"/>
              </w:rPr>
            </w:pPr>
            <w:r w:rsidRPr="00CD5BBA">
              <w:rPr>
                <w:rFonts w:ascii="Arial" w:eastAsia="SimSun" w:hAnsi="Arial" w:cs="v4.2.0"/>
                <w:sz w:val="18"/>
                <w:lang w:eastAsia="zh-CN"/>
              </w:rPr>
              <w:t>1, 2</w:t>
            </w:r>
          </w:p>
        </w:tc>
        <w:tc>
          <w:tcPr>
            <w:tcW w:w="2629" w:type="dxa"/>
            <w:gridSpan w:val="3"/>
            <w:tcPrChange w:id="268" w:author="Rose, Ian" w:date="2020-02-13T13:54:00Z">
              <w:tcPr>
                <w:tcW w:w="2580" w:type="dxa"/>
                <w:gridSpan w:val="3"/>
              </w:tcPr>
            </w:tcPrChange>
          </w:tcPr>
          <w:p w:rsidR="00BD3462" w:rsidRPr="00CD5BBA" w:rsidRDefault="00BD3462" w:rsidP="00CD5BBA">
            <w:pPr>
              <w:keepNext/>
              <w:keepLines/>
              <w:spacing w:after="0"/>
              <w:jc w:val="center"/>
              <w:rPr>
                <w:rFonts w:ascii="Arial" w:eastAsia="SimSun" w:hAnsi="Arial" w:cs="Arial"/>
                <w:sz w:val="18"/>
              </w:rPr>
            </w:pPr>
            <w:r w:rsidRPr="00CD5BBA">
              <w:rPr>
                <w:rFonts w:ascii="Arial" w:eastAsia="SimSun" w:hAnsi="Arial" w:cs="v4.2.0"/>
                <w:sz w:val="18"/>
              </w:rPr>
              <w:t>AWGN</w:t>
            </w:r>
          </w:p>
        </w:tc>
        <w:tc>
          <w:tcPr>
            <w:tcW w:w="2532" w:type="dxa"/>
            <w:gridSpan w:val="3"/>
            <w:tcPrChange w:id="269" w:author="Rose, Ian" w:date="2020-02-13T13:54:00Z">
              <w:tcPr>
                <w:tcW w:w="2581" w:type="dxa"/>
                <w:gridSpan w:val="4"/>
              </w:tcPr>
            </w:tcPrChange>
          </w:tcPr>
          <w:p w:rsidR="00BD3462" w:rsidRPr="00CD5BBA" w:rsidRDefault="00BD3462" w:rsidP="00CD5BBA">
            <w:pPr>
              <w:keepNext/>
              <w:keepLines/>
              <w:spacing w:after="0"/>
              <w:jc w:val="center"/>
              <w:rPr>
                <w:rFonts w:ascii="Arial" w:eastAsia="SimSun" w:hAnsi="Arial" w:cs="Arial"/>
                <w:sz w:val="18"/>
              </w:rPr>
            </w:pPr>
            <w:ins w:id="270" w:author="Rose, Ian" w:date="2020-02-13T13:54:00Z">
              <w:r>
                <w:rPr>
                  <w:rFonts w:ascii="Arial" w:eastAsia="SimSun" w:hAnsi="Arial" w:cs="Arial"/>
                  <w:sz w:val="18"/>
                </w:rPr>
                <w:t>AWGN</w:t>
              </w:r>
            </w:ins>
          </w:p>
        </w:tc>
      </w:tr>
      <w:tr w:rsidR="00CD5BBA" w:rsidRPr="00CD5BBA" w:rsidTr="00CD5BBA">
        <w:trPr>
          <w:cantSplit/>
          <w:jc w:val="center"/>
        </w:trPr>
        <w:tc>
          <w:tcPr>
            <w:tcW w:w="10324" w:type="dxa"/>
            <w:gridSpan w:val="9"/>
          </w:tcPr>
          <w:p w:rsidR="00CD5BBA" w:rsidRPr="00CD5BBA" w:rsidRDefault="00CD5BBA" w:rsidP="00CD5BBA">
            <w:pPr>
              <w:keepNext/>
              <w:keepLines/>
              <w:spacing w:after="0"/>
              <w:ind w:left="851" w:hanging="851"/>
              <w:rPr>
                <w:rFonts w:ascii="Arial" w:eastAsia="SimSun" w:hAnsi="Arial" w:cs="Arial"/>
                <w:sz w:val="18"/>
              </w:rPr>
            </w:pPr>
            <w:r w:rsidRPr="00CD5BBA">
              <w:rPr>
                <w:rFonts w:ascii="Arial" w:eastAsia="SimSun" w:hAnsi="Arial" w:cs="Arial"/>
                <w:sz w:val="18"/>
              </w:rPr>
              <w:t>Note 1:</w:t>
            </w:r>
            <w:r w:rsidRPr="00CD5BBA">
              <w:rPr>
                <w:rFonts w:ascii="Arial" w:eastAsia="SimSun" w:hAnsi="Arial" w:cs="Arial"/>
                <w:sz w:val="18"/>
              </w:rPr>
              <w:tab/>
              <w:t xml:space="preserve">OCNG shall be used such that both cells are fully allocated and a constant total transmitted power spectral </w:t>
            </w:r>
            <w:r w:rsidRPr="00CD5BBA">
              <w:rPr>
                <w:rFonts w:ascii="Arial" w:eastAsia="SimSun" w:hAnsi="Arial" w:cs="v4.2.0"/>
                <w:sz w:val="18"/>
              </w:rPr>
              <w:t>density</w:t>
            </w:r>
            <w:r w:rsidRPr="00CD5BBA">
              <w:rPr>
                <w:rFonts w:ascii="Arial" w:eastAsia="SimSun" w:hAnsi="Arial" w:cs="Arial"/>
                <w:sz w:val="18"/>
              </w:rPr>
              <w:t xml:space="preserve"> is achieved for all OFDM symbols.</w:t>
            </w:r>
          </w:p>
          <w:p w:rsidR="00CD5BBA" w:rsidRPr="00CD5BBA" w:rsidRDefault="00CD5BBA" w:rsidP="00CD5BBA">
            <w:pPr>
              <w:keepNext/>
              <w:keepLines/>
              <w:spacing w:after="0"/>
              <w:ind w:left="851" w:hanging="851"/>
              <w:rPr>
                <w:rFonts w:ascii="Arial" w:eastAsia="SimSun" w:hAnsi="Arial" w:cs="Arial"/>
                <w:sz w:val="18"/>
              </w:rPr>
            </w:pPr>
            <w:r w:rsidRPr="00CD5BBA">
              <w:rPr>
                <w:rFonts w:ascii="Arial" w:eastAsia="SimSun" w:hAnsi="Arial" w:cs="Arial"/>
                <w:sz w:val="18"/>
              </w:rPr>
              <w:t>Note 2:</w:t>
            </w:r>
            <w:r w:rsidRPr="00CD5BBA">
              <w:rPr>
                <w:rFonts w:ascii="Arial" w:eastAsia="SimSun" w:hAnsi="Arial" w:cs="Arial"/>
                <w:sz w:val="18"/>
              </w:rPr>
              <w:tab/>
              <w:t xml:space="preserve">Interference from other cells and noise sources not specified in the test is assumed to be constant over subcarriers and time and shall be modelled as AWGN of appropriate power for </w:t>
            </w:r>
            <w:r w:rsidRPr="00CD5BBA">
              <w:rPr>
                <w:rFonts w:ascii="Arial" w:eastAsia="SimSun" w:hAnsi="Arial" w:cs="Arial"/>
                <w:sz w:val="18"/>
              </w:rPr>
              <w:object w:dxaOrig="400" w:dyaOrig="360">
                <v:shape id="_x0000_i1029" type="#_x0000_t75" style="width:21.05pt;height:21.05pt" o:ole="" fillcolor="window">
                  <v:imagedata r:id="rId14" o:title=""/>
                </v:shape>
                <o:OLEObject Type="Embed" ProgID="Equation.3" ShapeID="_x0000_i1029" DrawAspect="Content" ObjectID="_1643109438" r:id="rId19"/>
              </w:object>
            </w:r>
            <w:r w:rsidRPr="00CD5BBA">
              <w:rPr>
                <w:rFonts w:ascii="Arial" w:eastAsia="SimSun" w:hAnsi="Arial" w:cs="Arial"/>
                <w:sz w:val="18"/>
              </w:rPr>
              <w:t xml:space="preserve"> to be fulfilled.</w:t>
            </w:r>
          </w:p>
          <w:p w:rsidR="00CD5BBA" w:rsidRPr="00CD5BBA" w:rsidRDefault="00CD5BBA" w:rsidP="00CD5BBA">
            <w:pPr>
              <w:keepNext/>
              <w:keepLines/>
              <w:spacing w:after="0"/>
              <w:ind w:left="851" w:hanging="851"/>
              <w:rPr>
                <w:rFonts w:ascii="Arial" w:eastAsia="SimSun" w:hAnsi="Arial" w:cs="v4.2.0"/>
                <w:sz w:val="18"/>
              </w:rPr>
            </w:pPr>
            <w:r w:rsidRPr="00CD5BBA">
              <w:rPr>
                <w:rFonts w:ascii="Arial" w:eastAsia="SimSun" w:hAnsi="Arial" w:cs="Arial"/>
                <w:sz w:val="18"/>
              </w:rPr>
              <w:t>Note 3:</w:t>
            </w:r>
            <w:r w:rsidRPr="00CD5BBA">
              <w:rPr>
                <w:rFonts w:ascii="Arial" w:eastAsia="SimSun" w:hAnsi="Arial" w:cs="Arial"/>
                <w:sz w:val="18"/>
              </w:rPr>
              <w:tab/>
              <w:t>SS-RSRP levels have been derived from other parameters for information purposes. They are not settable parameters themselves.</w:t>
            </w:r>
          </w:p>
        </w:tc>
      </w:tr>
    </w:tbl>
    <w:p w:rsidR="00CD5BBA" w:rsidRPr="00CD5BBA" w:rsidRDefault="00CD5BBA" w:rsidP="00CD5BBA">
      <w:pPr>
        <w:rPr>
          <w:rFonts w:eastAsia="SimSun"/>
          <w:lang w:eastAsia="zh-CN"/>
        </w:rPr>
      </w:pPr>
    </w:p>
    <w:p w:rsidR="00CD5BBA" w:rsidRPr="00CD5BBA" w:rsidRDefault="00CD5BBA" w:rsidP="00CD5BBA">
      <w:pPr>
        <w:keepNext/>
        <w:keepLines/>
        <w:spacing w:before="120"/>
        <w:ind w:left="1701" w:hanging="1701"/>
        <w:outlineLvl w:val="4"/>
        <w:rPr>
          <w:rFonts w:ascii="Arial" w:eastAsia="SimSun" w:hAnsi="Arial"/>
          <w:sz w:val="22"/>
          <w:lang w:eastAsia="zh-CN"/>
        </w:rPr>
      </w:pPr>
      <w:bookmarkStart w:id="271" w:name="_Toc535476661"/>
      <w:r w:rsidRPr="00CD5BBA">
        <w:rPr>
          <w:rFonts w:ascii="Arial" w:eastAsia="SimSun" w:hAnsi="Arial"/>
          <w:sz w:val="22"/>
          <w:lang w:eastAsia="zh-CN"/>
        </w:rPr>
        <w:t>A.7.1.1.2.3</w:t>
      </w:r>
      <w:r w:rsidRPr="00CD5BBA">
        <w:rPr>
          <w:rFonts w:ascii="Arial" w:eastAsia="SimSun" w:hAnsi="Arial"/>
          <w:sz w:val="22"/>
          <w:lang w:eastAsia="zh-CN"/>
        </w:rPr>
        <w:tab/>
        <w:t>Test Requirements</w:t>
      </w:r>
      <w:bookmarkEnd w:id="271"/>
    </w:p>
    <w:p w:rsidR="00CD5BBA" w:rsidRPr="00CD5BBA" w:rsidRDefault="00CD5BBA" w:rsidP="00CD5BBA">
      <w:pPr>
        <w:rPr>
          <w:rFonts w:eastAsia="SimSun" w:cs="v4.2.0"/>
        </w:rPr>
      </w:pPr>
      <w:r w:rsidRPr="00CD5BBA">
        <w:rPr>
          <w:rFonts w:eastAsia="SimSun" w:cs="v4.2.0"/>
        </w:rPr>
        <w:t>The cell reselection delay to a higher priority cell is defined as the time from the beginning of time period T</w:t>
      </w:r>
      <w:r w:rsidRPr="00CD5BBA">
        <w:rPr>
          <w:rFonts w:eastAsia="SimSun" w:cs="v4.2.0"/>
          <w:lang w:eastAsia="zh-CN"/>
        </w:rPr>
        <w:t>3</w:t>
      </w:r>
      <w:r w:rsidRPr="00CD5BBA">
        <w:rPr>
          <w:rFonts w:eastAsia="SimSun" w:cs="v4.2.0"/>
        </w:rPr>
        <w:t xml:space="preserve">, to the moment when the UE camps again on cell 2, and starts to send preambles on the PRACH for sending the </w:t>
      </w:r>
      <w:proofErr w:type="spellStart"/>
      <w:r w:rsidRPr="00CD5BBA">
        <w:rPr>
          <w:rFonts w:eastAsia="SimSun" w:cs="v4.2.0" w:hint="eastAsia"/>
          <w:i/>
          <w:lang w:eastAsia="zh-CN"/>
        </w:rPr>
        <w:t>RRCSetupRequest</w:t>
      </w:r>
      <w:proofErr w:type="spellEnd"/>
      <w:r w:rsidRPr="00CD5BBA">
        <w:rPr>
          <w:rFonts w:eastAsia="SimSun" w:cs="v4.2.0"/>
        </w:rPr>
        <w:t xml:space="preserve"> message to perform a Tracking Area Update procedure on cell </w:t>
      </w:r>
      <w:r w:rsidRPr="00CD5BBA">
        <w:rPr>
          <w:rFonts w:eastAsia="SimSun" w:cs="v4.2.0"/>
          <w:lang w:eastAsia="zh-CN"/>
        </w:rPr>
        <w:t>2</w:t>
      </w:r>
      <w:r w:rsidRPr="00CD5BBA">
        <w:rPr>
          <w:rFonts w:eastAsia="SimSun" w:cs="v4.2.0"/>
        </w:rPr>
        <w:t>.</w:t>
      </w:r>
    </w:p>
    <w:p w:rsidR="00CD5BBA" w:rsidRPr="00CD5BBA" w:rsidRDefault="00CD5BBA" w:rsidP="00CD5BBA">
      <w:pPr>
        <w:rPr>
          <w:rFonts w:eastAsia="SimSun" w:cs="v4.2.0"/>
        </w:rPr>
      </w:pPr>
      <w:r w:rsidRPr="00CD5BBA">
        <w:rPr>
          <w:rFonts w:eastAsia="SimSun" w:cs="v4.2.0"/>
        </w:rPr>
        <w:t>The cell re-selection delay to a higher priority cell shall be less than 87 s.</w:t>
      </w:r>
    </w:p>
    <w:p w:rsidR="00CD5BBA" w:rsidRPr="00CD5BBA" w:rsidRDefault="00CD5BBA" w:rsidP="00CD5BBA">
      <w:pPr>
        <w:rPr>
          <w:rFonts w:eastAsia="SimSun" w:cs="v4.2.0"/>
        </w:rPr>
      </w:pPr>
      <w:r w:rsidRPr="00CD5BBA">
        <w:rPr>
          <w:rFonts w:eastAsia="SimSun" w:cs="v4.2.0"/>
        </w:rP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sidRPr="00CD5BBA">
        <w:rPr>
          <w:rFonts w:eastAsia="SimSun" w:cs="v4.2.0" w:hint="eastAsia"/>
          <w:i/>
          <w:lang w:eastAsia="zh-CN"/>
        </w:rPr>
        <w:t>RRCSetupRequest</w:t>
      </w:r>
      <w:proofErr w:type="spellEnd"/>
      <w:r w:rsidRPr="00CD5BBA">
        <w:rPr>
          <w:rFonts w:eastAsia="SimSun" w:cs="v4.2.0"/>
        </w:rPr>
        <w:t xml:space="preserve"> message to perform a Tracking Area Update procedure on cell 1.</w:t>
      </w:r>
    </w:p>
    <w:p w:rsidR="00CD5BBA" w:rsidRPr="00CD5BBA" w:rsidRDefault="00CD5BBA" w:rsidP="00CD5BBA">
      <w:pPr>
        <w:rPr>
          <w:rFonts w:eastAsia="SimSun" w:cs="v4.2.0"/>
        </w:rPr>
      </w:pPr>
      <w:r w:rsidRPr="00CD5BBA">
        <w:rPr>
          <w:rFonts w:eastAsia="SimSun" w:cs="v4.2.0"/>
        </w:rPr>
        <w:t>The cell re-selection delay to a lower priority cell shall be less than 27 s.</w:t>
      </w:r>
    </w:p>
    <w:p w:rsidR="00CD5BBA" w:rsidRPr="00CD5BBA" w:rsidRDefault="00CD5BBA" w:rsidP="00CD5BBA">
      <w:pPr>
        <w:rPr>
          <w:rFonts w:eastAsia="SimSun" w:cs="v4.2.0"/>
        </w:rPr>
      </w:pPr>
      <w:r w:rsidRPr="00CD5BBA">
        <w:rPr>
          <w:rFonts w:eastAsia="SimSun" w:cs="v4.2.0"/>
        </w:rPr>
        <w:t>The rate of correct cell reselections observed during repeated tests shall be at least 90%.</w:t>
      </w:r>
    </w:p>
    <w:p w:rsidR="00CD5BBA" w:rsidRPr="00CD5BBA" w:rsidRDefault="00CD5BBA" w:rsidP="00CD5BBA">
      <w:pPr>
        <w:keepLines/>
        <w:ind w:left="1135" w:hanging="851"/>
        <w:rPr>
          <w:rFonts w:eastAsia="SimSun"/>
        </w:rPr>
      </w:pPr>
      <w:r w:rsidRPr="00CD5BBA">
        <w:rPr>
          <w:rFonts w:eastAsia="SimSun" w:cs="v4.2.0"/>
        </w:rPr>
        <w:t>NOTE:</w:t>
      </w:r>
      <w:r w:rsidRPr="00CD5BBA">
        <w:rPr>
          <w:rFonts w:eastAsia="SimSun" w:cs="v4.2.0"/>
        </w:rPr>
        <w:tab/>
        <w:t xml:space="preserve">The cell re-selection delay to a higher priority cell can be expressed as: </w:t>
      </w:r>
      <w:proofErr w:type="spellStart"/>
      <w:r w:rsidRPr="00CD5BBA">
        <w:rPr>
          <w:rFonts w:eastAsia="SimSun" w:cs="v4.2.0"/>
          <w:bCs/>
        </w:rPr>
        <w:t>T</w:t>
      </w:r>
      <w:r w:rsidRPr="00CD5BBA">
        <w:rPr>
          <w:rFonts w:eastAsia="SimSun" w:cs="v4.2.0"/>
          <w:bCs/>
          <w:vertAlign w:val="subscript"/>
        </w:rPr>
        <w:t>higher_priority_search</w:t>
      </w:r>
      <w:proofErr w:type="spellEnd"/>
      <w:r w:rsidRPr="00CD5BBA">
        <w:rPr>
          <w:rFonts w:eastAsia="SimSun" w:cs="v4.2.0"/>
        </w:rPr>
        <w:t xml:space="preserve"> + </w:t>
      </w:r>
      <w:proofErr w:type="spellStart"/>
      <w:r w:rsidRPr="00CD5BBA">
        <w:rPr>
          <w:rFonts w:eastAsia="SimSun" w:cs="v4.2.0"/>
        </w:rPr>
        <w:t>T</w:t>
      </w:r>
      <w:r w:rsidRPr="00CD5BBA">
        <w:rPr>
          <w:rFonts w:eastAsia="SimSun" w:cs="v4.2.0"/>
          <w:vertAlign w:val="subscript"/>
        </w:rPr>
        <w:t>evaluate</w:t>
      </w:r>
      <w:proofErr w:type="spellEnd"/>
      <w:r w:rsidRPr="00CD5BBA">
        <w:rPr>
          <w:rFonts w:eastAsia="SimSun" w:cs="v4.2.0"/>
          <w:vertAlign w:val="subscript"/>
          <w:lang w:eastAsia="zh-CN"/>
        </w:rPr>
        <w:t>, NR_</w:t>
      </w:r>
      <w:r w:rsidRPr="00CD5BBA" w:rsidDel="005B0227">
        <w:rPr>
          <w:rFonts w:eastAsia="SimSun" w:cs="v4.2.0"/>
          <w:vertAlign w:val="subscript"/>
        </w:rPr>
        <w:t xml:space="preserve"> </w:t>
      </w:r>
      <w:r w:rsidRPr="00CD5BBA">
        <w:rPr>
          <w:rFonts w:eastAsia="SimSun" w:cs="v4.2.0"/>
          <w:vertAlign w:val="subscript"/>
        </w:rPr>
        <w:t>inter</w:t>
      </w:r>
      <w:r w:rsidRPr="00CD5BBA">
        <w:rPr>
          <w:rFonts w:eastAsia="SimSun" w:cs="v4.2.0"/>
        </w:rPr>
        <w:t xml:space="preserve"> + T</w:t>
      </w:r>
      <w:r w:rsidRPr="00CD5BBA">
        <w:rPr>
          <w:rFonts w:eastAsia="SimSun" w:cs="v4.2.0"/>
          <w:vertAlign w:val="subscript"/>
        </w:rPr>
        <w:t>SI</w:t>
      </w:r>
      <w:r w:rsidRPr="00CD5BBA">
        <w:rPr>
          <w:rFonts w:eastAsia="SimSun" w:cs="v4.2.0"/>
          <w:vertAlign w:val="subscript"/>
          <w:lang w:eastAsia="zh-CN"/>
        </w:rPr>
        <w:t>-NR</w:t>
      </w:r>
      <w:r w:rsidRPr="00CD5BBA">
        <w:rPr>
          <w:rFonts w:eastAsia="SimSun" w:cs="v4.2.0"/>
        </w:rPr>
        <w:t xml:space="preserve">, and to a lower priority cell can be expressed as: </w:t>
      </w:r>
      <w:proofErr w:type="spellStart"/>
      <w:r w:rsidRPr="00CD5BBA">
        <w:rPr>
          <w:rFonts w:eastAsia="SimSun" w:cs="v4.2.0"/>
        </w:rPr>
        <w:t>T</w:t>
      </w:r>
      <w:r w:rsidRPr="00CD5BBA">
        <w:rPr>
          <w:rFonts w:eastAsia="SimSun" w:cs="v4.2.0"/>
          <w:vertAlign w:val="subscript"/>
        </w:rPr>
        <w:t>evaluate</w:t>
      </w:r>
      <w:proofErr w:type="spellEnd"/>
      <w:r w:rsidRPr="00CD5BBA">
        <w:rPr>
          <w:rFonts w:eastAsia="SimSun" w:cs="v4.2.0"/>
          <w:vertAlign w:val="subscript"/>
          <w:lang w:eastAsia="zh-CN"/>
        </w:rPr>
        <w:t>, NR_</w:t>
      </w:r>
      <w:r w:rsidRPr="00CD5BBA" w:rsidDel="005B0227">
        <w:rPr>
          <w:rFonts w:eastAsia="SimSun" w:cs="v4.2.0"/>
          <w:vertAlign w:val="subscript"/>
        </w:rPr>
        <w:t xml:space="preserve"> </w:t>
      </w:r>
      <w:r w:rsidRPr="00CD5BBA">
        <w:rPr>
          <w:rFonts w:eastAsia="SimSun" w:cs="v4.2.0"/>
          <w:vertAlign w:val="subscript"/>
        </w:rPr>
        <w:t>inter</w:t>
      </w:r>
      <w:r w:rsidRPr="00CD5BBA">
        <w:rPr>
          <w:rFonts w:eastAsia="SimSun" w:cs="v4.2.0"/>
        </w:rPr>
        <w:t xml:space="preserve"> + T</w:t>
      </w:r>
      <w:r w:rsidRPr="00CD5BBA">
        <w:rPr>
          <w:rFonts w:eastAsia="SimSun" w:cs="v4.2.0"/>
          <w:vertAlign w:val="subscript"/>
        </w:rPr>
        <w:t>SI</w:t>
      </w:r>
      <w:r w:rsidRPr="00CD5BBA">
        <w:rPr>
          <w:rFonts w:eastAsia="SimSun" w:cs="v4.2.0"/>
          <w:vertAlign w:val="subscript"/>
          <w:lang w:eastAsia="zh-CN"/>
        </w:rPr>
        <w:t>-NR</w:t>
      </w:r>
      <w:r w:rsidRPr="00CD5BBA">
        <w:rPr>
          <w:rFonts w:eastAsia="SimSun" w:cs="v4.2.0"/>
        </w:rPr>
        <w:t>,</w:t>
      </w:r>
    </w:p>
    <w:p w:rsidR="00CD5BBA" w:rsidRPr="00CD5BBA" w:rsidRDefault="00CD5BBA" w:rsidP="00CD5BBA">
      <w:pPr>
        <w:rPr>
          <w:rFonts w:eastAsia="SimSun"/>
        </w:rPr>
      </w:pPr>
      <w:r w:rsidRPr="00CD5BBA">
        <w:rPr>
          <w:rFonts w:eastAsia="SimSun"/>
        </w:rPr>
        <w:t>Where:</w:t>
      </w:r>
    </w:p>
    <w:p w:rsidR="00CD5BBA" w:rsidRPr="00CD5BBA" w:rsidRDefault="00CD5BBA" w:rsidP="00CD5BBA">
      <w:pPr>
        <w:keepLines/>
        <w:ind w:left="1985" w:hanging="1701"/>
        <w:rPr>
          <w:rFonts w:eastAsia="SimSun" w:cs="v4.2.0"/>
        </w:rPr>
      </w:pPr>
      <w:proofErr w:type="spellStart"/>
      <w:r w:rsidRPr="00CD5BBA">
        <w:rPr>
          <w:rFonts w:eastAsia="SimSun" w:cs="v4.2.0"/>
          <w:bCs/>
        </w:rPr>
        <w:t>T</w:t>
      </w:r>
      <w:r w:rsidRPr="00CD5BBA">
        <w:rPr>
          <w:rFonts w:eastAsia="SimSun" w:cs="v4.2.0"/>
          <w:bCs/>
          <w:vertAlign w:val="subscript"/>
        </w:rPr>
        <w:t>higher_priority_search</w:t>
      </w:r>
      <w:proofErr w:type="spellEnd"/>
      <w:r w:rsidRPr="00CD5BBA">
        <w:rPr>
          <w:rFonts w:eastAsia="SimSun" w:cs="v4.2.0"/>
          <w:vertAlign w:val="subscript"/>
        </w:rPr>
        <w:tab/>
      </w:r>
      <w:r w:rsidRPr="00CD5BBA">
        <w:rPr>
          <w:rFonts w:eastAsia="SimSun" w:cs="v4.2.0"/>
        </w:rPr>
        <w:t xml:space="preserve">See </w:t>
      </w:r>
      <w:r w:rsidRPr="00CD5BBA">
        <w:rPr>
          <w:rFonts w:eastAsia="SimSun"/>
        </w:rPr>
        <w:t>clause 4.2.2.7</w:t>
      </w:r>
    </w:p>
    <w:p w:rsidR="00CD5BBA" w:rsidRPr="00CD5BBA" w:rsidRDefault="00CD5BBA" w:rsidP="00CD5BBA">
      <w:pPr>
        <w:keepLines/>
        <w:ind w:left="1985" w:hanging="1701"/>
        <w:rPr>
          <w:rFonts w:eastAsia="SimSun"/>
        </w:rPr>
      </w:pPr>
      <w:proofErr w:type="spellStart"/>
      <w:r w:rsidRPr="00CD5BBA">
        <w:rPr>
          <w:rFonts w:eastAsia="SimSun" w:cs="v4.2.0"/>
        </w:rPr>
        <w:t>T</w:t>
      </w:r>
      <w:r w:rsidRPr="00CD5BBA">
        <w:rPr>
          <w:rFonts w:eastAsia="SimSun" w:cs="v4.2.0"/>
          <w:vertAlign w:val="subscript"/>
        </w:rPr>
        <w:t>evaluate</w:t>
      </w:r>
      <w:proofErr w:type="spellEnd"/>
      <w:r w:rsidRPr="00CD5BBA">
        <w:rPr>
          <w:rFonts w:eastAsia="SimSun" w:cs="v4.2.0"/>
          <w:vertAlign w:val="subscript"/>
          <w:lang w:eastAsia="zh-CN"/>
        </w:rPr>
        <w:t>, NR_</w:t>
      </w:r>
      <w:r w:rsidRPr="00CD5BBA" w:rsidDel="005B0227">
        <w:rPr>
          <w:rFonts w:eastAsia="SimSun" w:cs="v4.2.0"/>
          <w:vertAlign w:val="subscript"/>
        </w:rPr>
        <w:t xml:space="preserve"> </w:t>
      </w:r>
      <w:r w:rsidRPr="00CD5BBA">
        <w:rPr>
          <w:rFonts w:eastAsia="SimSun" w:cs="v4.2.0"/>
          <w:vertAlign w:val="subscript"/>
        </w:rPr>
        <w:t>inter</w:t>
      </w:r>
      <w:r w:rsidRPr="00CD5BBA">
        <w:rPr>
          <w:rFonts w:eastAsia="SimSun"/>
        </w:rPr>
        <w:tab/>
        <w:t>See Table 4.2.2.4-1 in clause 4.2.2.4</w:t>
      </w:r>
    </w:p>
    <w:p w:rsidR="00CD5BBA" w:rsidRPr="00CD5BBA" w:rsidRDefault="00CD5BBA" w:rsidP="00CD5BBA">
      <w:pPr>
        <w:keepLines/>
        <w:ind w:left="1702" w:hanging="1418"/>
        <w:rPr>
          <w:rFonts w:eastAsia="SimSun" w:cs="v4.2.0"/>
        </w:rPr>
      </w:pPr>
      <w:r w:rsidRPr="00CD5BBA">
        <w:rPr>
          <w:rFonts w:eastAsia="SimSun"/>
        </w:rPr>
        <w:t>T</w:t>
      </w:r>
      <w:r w:rsidRPr="00CD5BBA">
        <w:rPr>
          <w:rFonts w:eastAsia="SimSun"/>
          <w:vertAlign w:val="subscript"/>
        </w:rPr>
        <w:t>SI</w:t>
      </w:r>
      <w:r w:rsidRPr="00CD5BBA">
        <w:rPr>
          <w:rFonts w:eastAsia="SimSun" w:cs="v4.2.0"/>
          <w:vertAlign w:val="subscript"/>
          <w:lang w:eastAsia="zh-CN"/>
        </w:rPr>
        <w:t>-NR</w:t>
      </w:r>
      <w:r w:rsidRPr="00CD5BBA">
        <w:rPr>
          <w:rFonts w:eastAsia="SimSun"/>
        </w:rPr>
        <w:tab/>
        <w:t xml:space="preserve">Maximum repetition period of relevant system info blocks that needs to be received by the UE to camp on a cell; 1280 </w:t>
      </w:r>
      <w:proofErr w:type="spellStart"/>
      <w:r w:rsidRPr="00CD5BBA">
        <w:rPr>
          <w:rFonts w:eastAsia="SimSun"/>
        </w:rPr>
        <w:t>ms</w:t>
      </w:r>
      <w:proofErr w:type="spellEnd"/>
      <w:r w:rsidRPr="00CD5BBA">
        <w:rPr>
          <w:rFonts w:eastAsia="SimSun"/>
        </w:rPr>
        <w:t xml:space="preserve"> is assumed in this test case.</w:t>
      </w:r>
    </w:p>
    <w:p w:rsidR="00CD5BBA" w:rsidRDefault="00CD5BBA" w:rsidP="00CD5BBA">
      <w:pPr>
        <w:rPr>
          <w:rFonts w:eastAsia="SimSun"/>
        </w:rPr>
      </w:pPr>
      <w:r w:rsidRPr="00CD5BBA">
        <w:rPr>
          <w:rFonts w:eastAsia="SimSun"/>
        </w:rPr>
        <w:t xml:space="preserve">This gives a total of </w:t>
      </w:r>
      <w:r w:rsidRPr="00CD5BBA">
        <w:rPr>
          <w:rFonts w:eastAsia="SimSun" w:cs="v4.2.0"/>
        </w:rPr>
        <w:t>86.88</w:t>
      </w:r>
      <w:r w:rsidRPr="00CD5BBA">
        <w:rPr>
          <w:rFonts w:eastAsia="SimSun"/>
        </w:rPr>
        <w:t xml:space="preserve"> s, allow </w:t>
      </w:r>
      <w:r w:rsidRPr="00CD5BBA">
        <w:rPr>
          <w:rFonts w:eastAsia="SimSun" w:cs="v4.2.0"/>
        </w:rPr>
        <w:t>87</w:t>
      </w:r>
      <w:r w:rsidRPr="00CD5BBA">
        <w:rPr>
          <w:rFonts w:eastAsia="SimSun"/>
        </w:rPr>
        <w:t xml:space="preserve"> s for </w:t>
      </w:r>
      <w:r w:rsidRPr="00CD5BBA">
        <w:rPr>
          <w:rFonts w:eastAsia="SimSun" w:cs="v4.2.0"/>
        </w:rPr>
        <w:t>the cell re-selection delay to a higher priority cell</w:t>
      </w:r>
      <w:r w:rsidRPr="00CD5BBA">
        <w:rPr>
          <w:rFonts w:eastAsia="SimSun"/>
        </w:rPr>
        <w:t xml:space="preserve"> and </w:t>
      </w:r>
      <w:r w:rsidRPr="00CD5BBA">
        <w:rPr>
          <w:rFonts w:eastAsia="SimSun" w:cs="v4.2.0"/>
        </w:rPr>
        <w:t>26.88</w:t>
      </w:r>
      <w:r w:rsidRPr="00CD5BBA">
        <w:rPr>
          <w:rFonts w:eastAsia="SimSun"/>
        </w:rPr>
        <w:t xml:space="preserve"> s for </w:t>
      </w:r>
      <w:r w:rsidRPr="00CD5BBA">
        <w:rPr>
          <w:rFonts w:eastAsia="SimSun" w:cs="v4.2.0"/>
        </w:rPr>
        <w:t>the cell re-selection delay</w:t>
      </w:r>
      <w:r w:rsidRPr="00CD5BBA">
        <w:rPr>
          <w:rFonts w:eastAsia="SimSun"/>
        </w:rPr>
        <w:t xml:space="preserve"> </w:t>
      </w:r>
      <w:r w:rsidRPr="00CD5BBA">
        <w:rPr>
          <w:rFonts w:eastAsia="SimSun" w:cs="v4.2.0"/>
        </w:rPr>
        <w:t>to a lower priority cell</w:t>
      </w:r>
      <w:r w:rsidRPr="00CD5BBA">
        <w:rPr>
          <w:rFonts w:eastAsia="SimSun"/>
        </w:rPr>
        <w:t xml:space="preserve"> in the test case, which we allow </w:t>
      </w:r>
      <w:r w:rsidRPr="00CD5BBA">
        <w:rPr>
          <w:rFonts w:eastAsia="SimSun" w:cs="v4.2.0"/>
        </w:rPr>
        <w:t>27</w:t>
      </w:r>
      <w:r w:rsidRPr="00CD5BBA">
        <w:rPr>
          <w:rFonts w:eastAsia="SimSun"/>
        </w:rPr>
        <w:t xml:space="preserve"> s.</w:t>
      </w:r>
    </w:p>
    <w:p w:rsidR="00CD5BBA" w:rsidRPr="00CD5BBA" w:rsidRDefault="00CD5BBA" w:rsidP="00CD5BBA">
      <w:pPr>
        <w:rPr>
          <w:rFonts w:eastAsia="SimSun"/>
        </w:rPr>
      </w:pPr>
    </w:p>
    <w:p w:rsidR="00C14130" w:rsidRPr="001C0DE6" w:rsidRDefault="00C14130" w:rsidP="00C14130">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D6F" w:rsidRDefault="00702D6F">
      <w:r>
        <w:separator/>
      </w:r>
    </w:p>
  </w:endnote>
  <w:endnote w:type="continuationSeparator" w:id="0">
    <w:p w:rsidR="00702D6F" w:rsidRDefault="0070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 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D6F" w:rsidRDefault="00702D6F">
      <w:r>
        <w:separator/>
      </w:r>
    </w:p>
  </w:footnote>
  <w:footnote w:type="continuationSeparator" w:id="0">
    <w:p w:rsidR="00702D6F" w:rsidRDefault="00702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BBA" w:rsidRDefault="00CD5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BBA" w:rsidRDefault="00CD5B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BBA" w:rsidRDefault="00CD5B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BBA" w:rsidRDefault="00CD5BB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C83"/>
    <w:rsid w:val="000B7FED"/>
    <w:rsid w:val="000C038A"/>
    <w:rsid w:val="000C6598"/>
    <w:rsid w:val="000F20BA"/>
    <w:rsid w:val="00145D43"/>
    <w:rsid w:val="00192C46"/>
    <w:rsid w:val="001A08B3"/>
    <w:rsid w:val="001A7B60"/>
    <w:rsid w:val="001B52F0"/>
    <w:rsid w:val="001B7A65"/>
    <w:rsid w:val="001E41F3"/>
    <w:rsid w:val="0022052A"/>
    <w:rsid w:val="0026004D"/>
    <w:rsid w:val="002640DD"/>
    <w:rsid w:val="00275D12"/>
    <w:rsid w:val="00284FEB"/>
    <w:rsid w:val="002860C4"/>
    <w:rsid w:val="002B5741"/>
    <w:rsid w:val="00301984"/>
    <w:rsid w:val="00305409"/>
    <w:rsid w:val="003224AD"/>
    <w:rsid w:val="003609EF"/>
    <w:rsid w:val="0036231A"/>
    <w:rsid w:val="00374DD4"/>
    <w:rsid w:val="003E1A36"/>
    <w:rsid w:val="00410371"/>
    <w:rsid w:val="004242F1"/>
    <w:rsid w:val="004B75B7"/>
    <w:rsid w:val="004D6453"/>
    <w:rsid w:val="0051580D"/>
    <w:rsid w:val="005312AC"/>
    <w:rsid w:val="00547111"/>
    <w:rsid w:val="00592D74"/>
    <w:rsid w:val="005E2C44"/>
    <w:rsid w:val="005F5EF2"/>
    <w:rsid w:val="00621188"/>
    <w:rsid w:val="006257ED"/>
    <w:rsid w:val="00695808"/>
    <w:rsid w:val="006B46FB"/>
    <w:rsid w:val="006E21FB"/>
    <w:rsid w:val="00702D6F"/>
    <w:rsid w:val="00725053"/>
    <w:rsid w:val="00792342"/>
    <w:rsid w:val="007977A8"/>
    <w:rsid w:val="007B512A"/>
    <w:rsid w:val="007C2097"/>
    <w:rsid w:val="007D6A07"/>
    <w:rsid w:val="007F7259"/>
    <w:rsid w:val="008040A8"/>
    <w:rsid w:val="008279FA"/>
    <w:rsid w:val="008626E7"/>
    <w:rsid w:val="00863B96"/>
    <w:rsid w:val="00870EE7"/>
    <w:rsid w:val="00876A55"/>
    <w:rsid w:val="008863B9"/>
    <w:rsid w:val="008A45A6"/>
    <w:rsid w:val="008B3AC2"/>
    <w:rsid w:val="008F686C"/>
    <w:rsid w:val="009148DE"/>
    <w:rsid w:val="009234FA"/>
    <w:rsid w:val="00941E30"/>
    <w:rsid w:val="00973932"/>
    <w:rsid w:val="009777D9"/>
    <w:rsid w:val="00991B88"/>
    <w:rsid w:val="009A5753"/>
    <w:rsid w:val="009A579D"/>
    <w:rsid w:val="009E3297"/>
    <w:rsid w:val="009F734F"/>
    <w:rsid w:val="00A246B6"/>
    <w:rsid w:val="00A47E70"/>
    <w:rsid w:val="00A50CF0"/>
    <w:rsid w:val="00A66506"/>
    <w:rsid w:val="00A7671C"/>
    <w:rsid w:val="00AA2CBC"/>
    <w:rsid w:val="00AC5820"/>
    <w:rsid w:val="00AD1CD8"/>
    <w:rsid w:val="00B2089F"/>
    <w:rsid w:val="00B258BB"/>
    <w:rsid w:val="00B67B97"/>
    <w:rsid w:val="00B968C8"/>
    <w:rsid w:val="00BA3EC5"/>
    <w:rsid w:val="00BA51D9"/>
    <w:rsid w:val="00BB5DFC"/>
    <w:rsid w:val="00BD279D"/>
    <w:rsid w:val="00BD3462"/>
    <w:rsid w:val="00BD6BB8"/>
    <w:rsid w:val="00C14130"/>
    <w:rsid w:val="00C509EE"/>
    <w:rsid w:val="00C612D1"/>
    <w:rsid w:val="00C62FAB"/>
    <w:rsid w:val="00C66BA2"/>
    <w:rsid w:val="00C95985"/>
    <w:rsid w:val="00CA19AE"/>
    <w:rsid w:val="00CC5026"/>
    <w:rsid w:val="00CC68D0"/>
    <w:rsid w:val="00CD5BBA"/>
    <w:rsid w:val="00D03F9A"/>
    <w:rsid w:val="00D06D51"/>
    <w:rsid w:val="00D152E7"/>
    <w:rsid w:val="00D24991"/>
    <w:rsid w:val="00D50255"/>
    <w:rsid w:val="00D66520"/>
    <w:rsid w:val="00DE26E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24AD"/>
    <w:rPr>
      <w:rFonts w:ascii="Arial" w:hAnsi="Arial"/>
      <w:lang w:val="en-GB" w:eastAsia="en-US"/>
    </w:rPr>
  </w:style>
  <w:style w:type="character" w:customStyle="1" w:styleId="TACChar">
    <w:name w:val="TAC Char"/>
    <w:link w:val="TAC"/>
    <w:qFormat/>
    <w:rsid w:val="000F20BA"/>
    <w:rPr>
      <w:rFonts w:ascii="Arial" w:hAnsi="Arial"/>
      <w:sz w:val="18"/>
      <w:lang w:val="en-GB" w:eastAsia="en-US"/>
    </w:rPr>
  </w:style>
  <w:style w:type="character" w:customStyle="1" w:styleId="TAHCar">
    <w:name w:val="TAH Car"/>
    <w:link w:val="TAH"/>
    <w:qFormat/>
    <w:rsid w:val="000F20BA"/>
    <w:rPr>
      <w:rFonts w:ascii="Arial" w:hAnsi="Arial"/>
      <w:b/>
      <w:sz w:val="18"/>
      <w:lang w:val="en-GB" w:eastAsia="en-US"/>
    </w:rPr>
  </w:style>
  <w:style w:type="character" w:customStyle="1" w:styleId="THChar">
    <w:name w:val="TH Char"/>
    <w:link w:val="TH"/>
    <w:qFormat/>
    <w:rsid w:val="000F20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ECBF7-20DB-4813-88AA-08F59680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1354</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6</cp:revision>
  <cp:lastPrinted>1900-01-01T00:00:00Z</cp:lastPrinted>
  <dcterms:created xsi:type="dcterms:W3CDTF">2020-02-13T13:50:00Z</dcterms:created>
  <dcterms:modified xsi:type="dcterms:W3CDTF">2020-02-13T13:56:00Z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R4-1913248</vt:lpwstr>
  </property>
  <property fmtid="{D5CDD505-2E9C-101B-9397-08002B2CF9AE}" pid="10" name="Spec#">
    <vt:lpwstr>38.133</vt:lpwstr>
  </property>
  <property fmtid="{D5CDD505-2E9C-101B-9397-08002B2CF9AE}" pid="11" name="Cr#">
    <vt:lpwstr>0094</vt:lpwstr>
  </property>
  <property fmtid="{D5CDD505-2E9C-101B-9397-08002B2CF9AE}" pid="12" name="Revision">
    <vt:lpwstr>-</vt:lpwstr>
  </property>
  <property fmtid="{D5CDD505-2E9C-101B-9397-08002B2CF9AE}" pid="13" name="Version">
    <vt:lpwstr>15.7.0</vt:lpwstr>
  </property>
  <property fmtid="{D5CDD505-2E9C-101B-9397-08002B2CF9AE}" pid="14" name="CrTitle">
    <vt:lpwstr>Add RRM Test case setup for 1 AoA in Rx beam peak and 1 in non Rx beam peak</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